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47C" w:rsidRPr="006D3E24" w:rsidRDefault="002A76CF" w:rsidP="00E5747C">
      <w:pPr>
        <w:rPr>
          <w:rFonts w:ascii="Times New Roman" w:hAnsi="Times New Roman" w:cs="Times New Roman"/>
          <w:i/>
          <w:i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E5747C" w:rsidRPr="006D3E24">
        <w:rPr>
          <w:rFonts w:ascii="Times New Roman" w:hAnsi="Times New Roman" w:cs="Times New Roman"/>
          <w:sz w:val="24"/>
          <w:szCs w:val="24"/>
        </w:rPr>
        <w:t xml:space="preserve"> Настоящая рабочая программа по родному рус</w:t>
      </w:r>
      <w:r w:rsidR="00DA5FF0">
        <w:rPr>
          <w:rFonts w:ascii="Times New Roman" w:hAnsi="Times New Roman" w:cs="Times New Roman"/>
          <w:sz w:val="24"/>
          <w:szCs w:val="24"/>
        </w:rPr>
        <w:t>скому языку для учащихся 5-9</w:t>
      </w:r>
      <w:bookmarkStart w:id="0" w:name="_GoBack"/>
      <w:bookmarkEnd w:id="0"/>
      <w:r w:rsidR="00E5747C" w:rsidRPr="006D3E24">
        <w:rPr>
          <w:rFonts w:ascii="Times New Roman" w:hAnsi="Times New Roman" w:cs="Times New Roman"/>
          <w:sz w:val="24"/>
          <w:szCs w:val="24"/>
        </w:rPr>
        <w:t xml:space="preserve"> классов  составлена </w:t>
      </w:r>
      <w:r w:rsidR="00E5747C" w:rsidRPr="006D3E24">
        <w:rPr>
          <w:rStyle w:val="a5"/>
          <w:rFonts w:ascii="Times New Roman" w:hAnsi="Times New Roman" w:cs="Times New Roman"/>
          <w:sz w:val="24"/>
          <w:szCs w:val="24"/>
        </w:rPr>
        <w:t>в соответствии</w:t>
      </w:r>
      <w:r w:rsidR="00E5747C" w:rsidRPr="006D3E24">
        <w:rPr>
          <w:rFonts w:ascii="Times New Roman" w:hAnsi="Times New Roman" w:cs="Times New Roman"/>
          <w:sz w:val="24"/>
          <w:szCs w:val="24"/>
        </w:rPr>
        <w:t xml:space="preserve"> с требованиями Федерального государственного образовательного стандарта общего образования, </w:t>
      </w:r>
      <w:r w:rsidR="00E5747C" w:rsidRPr="006D3E24">
        <w:rPr>
          <w:rStyle w:val="a6"/>
          <w:rFonts w:ascii="Times New Roman" w:hAnsi="Times New Roman" w:cs="Times New Roman"/>
          <w:sz w:val="24"/>
          <w:szCs w:val="24"/>
        </w:rPr>
        <w:t>на основе «Примерные рабочие программы», 5-9 классы</w:t>
      </w:r>
      <w:proofErr w:type="gramStart"/>
      <w:r w:rsidR="00E5747C" w:rsidRPr="006D3E24">
        <w:rPr>
          <w:rStyle w:val="a6"/>
          <w:rFonts w:ascii="Times New Roman" w:hAnsi="Times New Roman" w:cs="Times New Roman"/>
          <w:sz w:val="24"/>
          <w:szCs w:val="24"/>
        </w:rPr>
        <w:t>.</w:t>
      </w:r>
      <w:proofErr w:type="gramEnd"/>
      <w:r w:rsidR="00E5747C" w:rsidRPr="006D3E24">
        <w:rPr>
          <w:rStyle w:val="a6"/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>с</w:t>
      </w:r>
      <w:proofErr w:type="gramEnd"/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оответствующее содержанию учебных пособий «Русский родной язык» для 5–9-го классов (авторы: </w:t>
      </w:r>
      <w:proofErr w:type="gramStart"/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О. М. Александрова, О. В. Загоровская, С. И. Богданов, Л. А. Вербицкая, Ю. Н. </w:t>
      </w:r>
      <w:proofErr w:type="spellStart"/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>Гостева</w:t>
      </w:r>
      <w:proofErr w:type="spellEnd"/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, И. Н. </w:t>
      </w:r>
      <w:proofErr w:type="spellStart"/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>Добротина</w:t>
      </w:r>
      <w:proofErr w:type="spellEnd"/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, А. Г. </w:t>
      </w:r>
      <w:proofErr w:type="spellStart"/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>Нарушевич</w:t>
      </w:r>
      <w:proofErr w:type="spellEnd"/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>, Е. И. Казакова, И. П. Васильевых).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</w:t>
      </w:r>
      <w:r w:rsidR="00E5747C" w:rsidRPr="006D3E24">
        <w:rPr>
          <w:rFonts w:ascii="Times New Roman" w:hAnsi="Times New Roman" w:cs="Times New Roman"/>
          <w:i/>
          <w:iCs/>
          <w:sz w:val="24"/>
          <w:szCs w:val="24"/>
          <w:lang w:bidi="ru-RU"/>
        </w:rPr>
        <w:t>Соответствует Федеральному государственному образовательному стандарту основного общего образования.</w:t>
      </w:r>
    </w:p>
    <w:p w:rsidR="00E5747C" w:rsidRPr="006D3E24" w:rsidRDefault="00E5747C" w:rsidP="00E5747C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hAnsi="Times New Roman" w:cs="Times New Roman"/>
          <w:sz w:val="24"/>
          <w:szCs w:val="24"/>
          <w:lang w:bidi="ru-RU"/>
        </w:rPr>
        <w:t xml:space="preserve">   В курсе  </w:t>
      </w:r>
      <w:r w:rsidRPr="006D3E2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русского родного языка </w:t>
      </w:r>
      <w:r w:rsidRPr="006D3E24">
        <w:rPr>
          <w:rFonts w:ascii="Times New Roman" w:hAnsi="Times New Roman" w:cs="Times New Roman"/>
          <w:sz w:val="24"/>
          <w:szCs w:val="24"/>
          <w:lang w:bidi="ru-RU"/>
        </w:rPr>
        <w:t xml:space="preserve">историко-культурный подход </w:t>
      </w:r>
      <w:r w:rsidRPr="006D3E24">
        <w:rPr>
          <w:rFonts w:ascii="Times New Roman" w:hAnsi="Times New Roman" w:cs="Times New Roman"/>
          <w:b/>
          <w:sz w:val="24"/>
          <w:szCs w:val="24"/>
          <w:lang w:bidi="ru-RU"/>
        </w:rPr>
        <w:t>становится ведущим</w:t>
      </w:r>
      <w:r w:rsidRPr="006D3E24">
        <w:rPr>
          <w:rFonts w:ascii="Times New Roman" w:hAnsi="Times New Roman" w:cs="Times New Roman"/>
          <w:sz w:val="24"/>
          <w:szCs w:val="24"/>
          <w:lang w:bidi="ru-RU"/>
        </w:rPr>
        <w:t xml:space="preserve">, поскольку его содержание </w:t>
      </w:r>
      <w:proofErr w:type="gramStart"/>
      <w:r w:rsidRPr="006D3E24">
        <w:rPr>
          <w:rFonts w:ascii="Times New Roman" w:hAnsi="Times New Roman" w:cs="Times New Roman"/>
          <w:sz w:val="24"/>
          <w:szCs w:val="24"/>
          <w:lang w:bidi="ru-RU"/>
        </w:rPr>
        <w:t>ориентировано</w:t>
      </w:r>
      <w:proofErr w:type="gramEnd"/>
      <w:r w:rsidRPr="006D3E24">
        <w:rPr>
          <w:rFonts w:ascii="Times New Roman" w:hAnsi="Times New Roman" w:cs="Times New Roman"/>
          <w:sz w:val="24"/>
          <w:szCs w:val="24"/>
          <w:lang w:bidi="ru-RU"/>
        </w:rPr>
        <w:t xml:space="preserve"> прежде всего на удовлетворение потребности школьников в изучении родного языка как инструмента познания национальной культуры и самореализации в ней.</w:t>
      </w:r>
    </w:p>
    <w:p w:rsidR="00EA4D2C" w:rsidRPr="006D3E24" w:rsidRDefault="002A76CF" w:rsidP="002A76CF">
      <w:pPr>
        <w:widowControl w:val="0"/>
        <w:autoSpaceDE w:val="0"/>
        <w:autoSpaceDN w:val="0"/>
        <w:spacing w:before="231" w:after="0"/>
        <w:ind w:right="249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                        </w:t>
      </w:r>
      <w:r w:rsidR="00EA4D2C" w:rsidRPr="006D3E2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Планируемые результаты освоения программы 5-го класса</w:t>
      </w:r>
    </w:p>
    <w:p w:rsidR="00EA4D2C" w:rsidRPr="006D3E24" w:rsidRDefault="00EA4D2C" w:rsidP="00EA4D2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EA4D2C" w:rsidRPr="006D3E24" w:rsidRDefault="002A76CF" w:rsidP="002A76CF">
      <w:pPr>
        <w:widowControl w:val="0"/>
        <w:autoSpaceDE w:val="0"/>
        <w:autoSpaceDN w:val="0"/>
        <w:spacing w:before="1" w:after="0" w:line="36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Изучение предмета «Русский родной язык» в 5-м классе должно обеспечивать достижение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предметных результатов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   результатов   даёт   представление   о    том,   какими </w:t>
      </w:r>
      <w:r w:rsidR="00EA4D2C" w:rsidRPr="006D3E24">
        <w:rPr>
          <w:rFonts w:ascii="Times New Roman" w:eastAsia="Times New Roman" w:hAnsi="Times New Roman" w:cs="Times New Roman"/>
          <w:spacing w:val="67"/>
          <w:sz w:val="24"/>
          <w:szCs w:val="24"/>
          <w:lang w:bidi="ru-RU"/>
        </w:rPr>
        <w:t xml:space="preserve">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именно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170BD8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знаниями, умениями, навыками, а также личностными, познавательными</w:t>
      </w:r>
      <w:r w:rsidR="00EA4D2C" w:rsidRPr="006D3E2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FE10523" wp14:editId="468EDB18">
                <wp:simplePos x="0" y="0"/>
                <wp:positionH relativeFrom="page">
                  <wp:posOffset>1062355</wp:posOffset>
                </wp:positionH>
                <wp:positionV relativeFrom="paragraph">
                  <wp:posOffset>-185420</wp:posOffset>
                </wp:positionV>
                <wp:extent cx="5978525" cy="307975"/>
                <wp:effectExtent l="0" t="1905" r="0" b="444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8525" cy="307975"/>
                          <a:chOff x="1673" y="-292"/>
                          <a:chExt cx="9415" cy="485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673" y="-292"/>
                            <a:ext cx="9415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673" y="-292"/>
                            <a:ext cx="9415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A76CF" w:rsidRDefault="002A76CF" w:rsidP="00EA4D2C">
                              <w:pPr>
                                <w:spacing w:line="315" w:lineRule="exact"/>
                                <w:ind w:left="28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left:0;text-align:left;margin-left:83.65pt;margin-top:-14.6pt;width:470.75pt;height:24.25pt;z-index:-251657216;mso-position-horizontal-relative:page" coordorigin="1673,-292" coordsize="9415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">
                <v:rect id="Rectangle 3" o:spid="_x0000_s1027" style="position:absolute;left:1673;top:-292;width:9415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PncMA&#10;AADaAAAADwAAAGRycy9kb3ducmV2LnhtbESPQWvCQBSE70L/w/IEb7pr04YaXUMRAoW2B7Xg9ZF9&#10;JsHs2zS70fTfdwsFj8PMfMNs8tG24kq9bxxrWC4UCOLSmYYrDV/HYv4Cwgdkg61j0vBDHvLtw2SD&#10;mXE33tP1ECoRIewz1FCH0GVS+rImi37hOuLonV1vMUTZV9L0eItw28pHpVJpseG4UGNHu5rKy2Gw&#10;GjB9Mt+f5+Tj+D6kuKpGVTyflNaz6fi6BhFoDPfwf/vNaEjg70q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mPncMAAADaAAAADwAAAAAAAAAAAAAAAACYAgAAZHJzL2Rv&#10;d25yZXYueG1sUEsFBgAAAAAEAAQA9QAAAIgDAAAAAA=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673;top:-292;width:9415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2A76CF" w:rsidRDefault="002A76CF" w:rsidP="00EA4D2C">
                        <w:pPr>
                          <w:spacing w:line="315" w:lineRule="exact"/>
                          <w:ind w:left="28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регулятивными и коммуникативными универсальными учебными </w:t>
      </w:r>
      <w:r w:rsidR="00170BD8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действиями овладеют обучающиеся в ходе освоения содержания учебного предмета </w:t>
      </w:r>
      <w:r w:rsidR="00170BD8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«Русский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родной язык» в 5-м</w:t>
      </w:r>
      <w:r w:rsidR="00EA4D2C" w:rsidRPr="006D3E24">
        <w:rPr>
          <w:rFonts w:ascii="Times New Roman" w:eastAsia="Times New Roman" w:hAnsi="Times New Roman" w:cs="Times New Roman"/>
          <w:spacing w:val="-9"/>
          <w:sz w:val="24"/>
          <w:szCs w:val="24"/>
          <w:lang w:bidi="ru-RU"/>
        </w:rPr>
        <w:t xml:space="preserve">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классе.</w:t>
      </w:r>
    </w:p>
    <w:p w:rsidR="00EA4D2C" w:rsidRPr="006D3E24" w:rsidRDefault="002A76CF" w:rsidP="002A76CF">
      <w:pPr>
        <w:widowControl w:val="0"/>
        <w:autoSpaceDE w:val="0"/>
        <w:autoSpaceDN w:val="0"/>
        <w:spacing w:before="1" w:after="0" w:line="360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Предметные результаты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EA4D2C" w:rsidRPr="006D3E24" w:rsidRDefault="002A76CF" w:rsidP="002A76CF">
      <w:pPr>
        <w:widowControl w:val="0"/>
        <w:autoSpaceDE w:val="0"/>
        <w:autoSpaceDN w:val="0"/>
        <w:spacing w:after="0" w:line="36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конце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первого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сформированность</w:t>
      </w:r>
      <w:proofErr w:type="spellEnd"/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следующих умений.</w:t>
      </w:r>
    </w:p>
    <w:p w:rsidR="00EA4D2C" w:rsidRPr="006D3E24" w:rsidRDefault="00EA4D2C" w:rsidP="002A76C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bidi="ru-RU"/>
        </w:rPr>
        <w:t>«Язык и культура»</w:t>
      </w:r>
      <w:r w:rsidRPr="006D3E2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55" w:after="0" w:line="352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объяснять роль русского родного языка в жизни общества и государства, в современном мире, в жизни</w:t>
      </w:r>
      <w:r w:rsidRPr="006D3E24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человека;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9" w:after="0" w:line="352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понимать, что бережное отношение к родному языку является одним из необходимых качеств современного культурного</w:t>
      </w:r>
      <w:r w:rsidRPr="006D3E24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человека;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8" w:after="0" w:line="352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понимать, что язык – развивающееся явление; приводить примеры исторических изменений значений и форм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слов;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0" w:after="0" w:line="350" w:lineRule="auto"/>
        <w:ind w:right="29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объяснять основные факты из истории русской письменности и создания славянского алфавита;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5" w:after="0" w:line="350" w:lineRule="auto"/>
        <w:ind w:right="28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распознавать и правильно объяснять значения изученных слов с национально-культурным компонентом, правильно употреблять их в</w:t>
      </w:r>
      <w:r w:rsidRPr="006D3E24">
        <w:rPr>
          <w:rFonts w:ascii="Times New Roman" w:eastAsia="Times New Roman" w:hAnsi="Times New Roman" w:cs="Times New Roman"/>
          <w:spacing w:val="-17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3" w:after="0" w:line="357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распознавать и характеризовать слова с живой внутренней формой, специфическим оценочно-характеризующим значением; правильно употреблять их в современных ситуациях речевого</w:t>
      </w:r>
      <w:r w:rsidRPr="006D3E24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общения;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" w:after="0" w:line="355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распознавать и правильно объяснять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народно-поэтические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эпитеты в русских народных и литературных сказках, народных песнях, художественной литературе,</w:t>
      </w:r>
      <w:r w:rsidRPr="006D3E24">
        <w:rPr>
          <w:rFonts w:ascii="Times New Roman" w:eastAsia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былинах;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  <w:tab w:val="left" w:pos="2907"/>
          <w:tab w:val="left" w:pos="4305"/>
          <w:tab w:val="left" w:pos="5200"/>
          <w:tab w:val="left" w:pos="5586"/>
          <w:tab w:val="left" w:pos="7152"/>
          <w:tab w:val="left" w:pos="7646"/>
          <w:tab w:val="left" w:pos="8835"/>
          <w:tab w:val="left" w:pos="10243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распознавать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крылатые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слова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выражения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из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русских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народных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</w:t>
      </w:r>
    </w:p>
    <w:p w:rsidR="00EA4D2C" w:rsidRPr="006D3E24" w:rsidRDefault="00EA4D2C" w:rsidP="00EA4D2C">
      <w:pPr>
        <w:widowControl w:val="0"/>
        <w:autoSpaceDE w:val="0"/>
        <w:autoSpaceDN w:val="0"/>
        <w:spacing w:before="67" w:after="0" w:line="240" w:lineRule="auto"/>
        <w:ind w:left="1102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литературных сказок, объяснять их значения, правильно употреблять в речи;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62" w:after="0" w:line="350" w:lineRule="auto"/>
        <w:ind w:right="28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объяснять значения пословиц и поговорок, правильно употреблять изученные пословицы,</w:t>
      </w:r>
      <w:r w:rsidRPr="006D3E24">
        <w:rPr>
          <w:rFonts w:ascii="Times New Roman" w:eastAsia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поговорки;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6" w:after="0" w:line="355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</w:t>
      </w:r>
      <w:r w:rsidRPr="006D3E24">
        <w:rPr>
          <w:rFonts w:ascii="Times New Roman" w:eastAsia="Times New Roman" w:hAnsi="Times New Roman" w:cs="Times New Roman"/>
          <w:spacing w:val="-12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их;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8" w:after="0" w:line="355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распознавать слова с суффиксами субъективной оценки в произведениях устного народного творчества и в произведениях художественной литературы; правильно употреблять</w:t>
      </w:r>
      <w:r w:rsidRPr="006D3E24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их;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9" w:after="0" w:line="357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распознавать имена традиционные и новые, популярные и устаревшие, а также имена, входящие в состав пословиц и поговорок и имеющие в силу этого определённую стилистическую</w:t>
      </w:r>
      <w:r w:rsidRPr="006D3E24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окраску;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after="0" w:line="35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понимать и объяснять взаимосвязь происхождения названий старинных русских городов и истории народа, истории языка (в рамках</w:t>
      </w:r>
      <w:r w:rsidRPr="006D3E24">
        <w:rPr>
          <w:rFonts w:ascii="Times New Roman" w:eastAsia="Times New Roman" w:hAnsi="Times New Roman" w:cs="Times New Roman"/>
          <w:spacing w:val="-19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3" w:after="0" w:line="357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понимать назначение конкретного вида словаря, особенности строения его словарной статьи (толковые словари, словари пословиц и поговорок; словари синонимов, антонимов; словари эпитетов, метафор и сравнений; учебные этимологические словари) и уметь им</w:t>
      </w:r>
      <w:r w:rsidRPr="006D3E24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пользоваться.</w:t>
      </w:r>
    </w:p>
    <w:p w:rsidR="00EA4D2C" w:rsidRPr="006D3E24" w:rsidRDefault="002A76CF" w:rsidP="002A76CF">
      <w:pPr>
        <w:widowControl w:val="0"/>
        <w:autoSpaceDE w:val="0"/>
        <w:autoSpaceDN w:val="0"/>
        <w:spacing w:before="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bidi="ru-RU"/>
        </w:rPr>
        <w:t xml:space="preserve">   </w:t>
      </w:r>
      <w:r w:rsidR="00EA4D2C" w:rsidRPr="006D3E2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bidi="ru-RU"/>
        </w:rPr>
        <w:t>«Культура речи»</w:t>
      </w:r>
      <w:r w:rsidR="00EA4D2C" w:rsidRPr="006D3E2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55" w:after="0" w:line="352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различать постоянное и подвижное ударение в именах существительных, именах прилагательных, глаголах (в рамках</w:t>
      </w:r>
      <w:r w:rsidRPr="006D3E24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72"/>
        </w:tabs>
        <w:autoSpaceDE w:val="0"/>
        <w:autoSpaceDN w:val="0"/>
        <w:spacing w:before="9" w:after="0" w:line="352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нормы ударения в отдельных грамматических формах имён существительных, прилагательных, глаголов (в рамках</w:t>
      </w:r>
      <w:r w:rsidRPr="006D3E24">
        <w:rPr>
          <w:rFonts w:ascii="Times New Roman" w:eastAsia="Times New Roman" w:hAnsi="Times New Roman" w:cs="Times New Roman"/>
          <w:spacing w:val="-10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9" w:after="0" w:line="352" w:lineRule="auto"/>
        <w:ind w:right="23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смыслоразличительную роль ударения на примере омографов; корректно употреблять омографы в письменной</w:t>
      </w:r>
      <w:r w:rsidRPr="006D3E24">
        <w:rPr>
          <w:rFonts w:ascii="Times New Roman" w:eastAsia="Times New Roman" w:hAnsi="Times New Roman" w:cs="Times New Roman"/>
          <w:spacing w:val="-7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9" w:after="0" w:line="357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различать варианты орфоэпической и акцентологической нормы; употреблять слова с учётом произносительных вариантов орфоэпической нормы (в рамках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86" w:after="0" w:line="352" w:lineRule="auto"/>
        <w:ind w:right="23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нормы употребления синонимов‚ антонимов, омонимов, паронимов (в рамках</w:t>
      </w:r>
      <w:r w:rsidRPr="006D3E24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9" w:after="0" w:line="357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4" w:after="0" w:line="355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определять род заимствованных несклоняемых имён существительных; сложных существительных; имён собственных (географических названий); аббревиатур и корректно употреблять их в речи (в рамках</w:t>
      </w:r>
      <w:r w:rsidRPr="006D3E24">
        <w:rPr>
          <w:rFonts w:ascii="Times New Roman" w:eastAsia="Times New Roman" w:hAnsi="Times New Roman" w:cs="Times New Roman"/>
          <w:spacing w:val="-18"/>
          <w:sz w:val="24"/>
          <w:szCs w:val="24"/>
          <w:lang w:bidi="ru-RU"/>
        </w:rPr>
        <w:t xml:space="preserve">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8" w:after="0" w:line="357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различать варианты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6D3E24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-а</w:t>
      </w:r>
      <w:proofErr w:type="gramEnd"/>
      <w:r w:rsidRPr="006D3E24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(-я), -ы(-и)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‚ различающихся по смыслу‚ и корректно употреблять их в речи (в рамках</w:t>
      </w:r>
      <w:r w:rsidRPr="006D3E24">
        <w:rPr>
          <w:rFonts w:ascii="Times New Roman" w:eastAsia="Times New Roman" w:hAnsi="Times New Roman" w:cs="Times New Roman"/>
          <w:spacing w:val="-7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4" w:after="0" w:line="352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различать типичные речевые ошибки; выявлять и исправлять речевые ошибки в устной</w:t>
      </w:r>
      <w:r w:rsidRPr="006D3E24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9" w:after="0" w:line="357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различать типичные речевые ошибки, связанные с нарушением грамматической нормы; выявлять и исправлять грамматические ошибки в устной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after="0" w:line="357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корректно употреблять форму «он» в ситуациях диалога и</w:t>
      </w:r>
      <w:r w:rsidRPr="006D3E24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proofErr w:type="spell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полилога</w:t>
      </w:r>
      <w:proofErr w:type="spell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after="0" w:line="352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этикетные формы и устойчивые формулы‚ принципы этикетного общения, лежащие в основе национального речевого</w:t>
      </w:r>
      <w:r w:rsidRPr="006D3E24">
        <w:rPr>
          <w:rFonts w:ascii="Times New Roman" w:eastAsia="Times New Roman" w:hAnsi="Times New Roman" w:cs="Times New Roman"/>
          <w:spacing w:val="-14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этикета;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русскую этикетную вербальную и невербальную манеру</w:t>
      </w:r>
      <w:r w:rsidRPr="006D3E24">
        <w:rPr>
          <w:rFonts w:ascii="Times New Roman" w:eastAsia="Times New Roman" w:hAnsi="Times New Roman" w:cs="Times New Roman"/>
          <w:spacing w:val="-20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общения;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61" w:after="0" w:line="352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толковые, в том числе мультимедийные, словари для определения лексического значения слова, особенностей</w:t>
      </w:r>
      <w:r w:rsidRPr="006D3E24">
        <w:rPr>
          <w:rFonts w:ascii="Times New Roman" w:eastAsia="Times New Roman" w:hAnsi="Times New Roman" w:cs="Times New Roman"/>
          <w:spacing w:val="-10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употребления;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86" w:after="0" w:line="357" w:lineRule="auto"/>
        <w:ind w:right="23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орфоэпические, в том числе мультимедийные, орфографические словари для определения нормативного произношения слова; вариантов произношения; нормативных вариантов</w:t>
      </w:r>
      <w:r w:rsidRPr="006D3E24">
        <w:rPr>
          <w:rFonts w:ascii="Times New Roman" w:eastAsia="Times New Roman" w:hAnsi="Times New Roman" w:cs="Times New Roman"/>
          <w:spacing w:val="-9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написания;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" w:after="0" w:line="355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словари синонимов, антонимов для уточнения значения слов, подбора к ним синонимов, антонимов, а также в процессе редактирования текста;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8" w:after="0" w:line="357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грамматические словари и справочники для уточнения нормы формообразования, словоизменения, построения словосочетания и предложения; опознавания вариантов грамматической нормы; в процессе редактирования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текста.</w:t>
      </w:r>
    </w:p>
    <w:p w:rsidR="00EA4D2C" w:rsidRPr="006D3E24" w:rsidRDefault="002A76CF" w:rsidP="002A76CF">
      <w:pPr>
        <w:widowControl w:val="0"/>
        <w:autoSpaceDE w:val="0"/>
        <w:autoSpaceDN w:val="0"/>
        <w:spacing w:before="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bidi="ru-RU"/>
        </w:rPr>
        <w:t xml:space="preserve">            </w:t>
      </w:r>
      <w:r w:rsidR="00EA4D2C" w:rsidRPr="006D3E2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bidi="ru-RU"/>
        </w:rPr>
        <w:t>«Речь. Речевая деятельность. Текст»</w:t>
      </w:r>
      <w:r w:rsidR="00EA4D2C" w:rsidRPr="006D3E2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55" w:after="0" w:line="352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и создавать (с опорой на образец) устные и письменные тексты описательного типа: определение понятия, собственно</w:t>
      </w:r>
      <w:r w:rsidRPr="006D3E24">
        <w:rPr>
          <w:rFonts w:ascii="Times New Roman" w:eastAsia="Times New Roman" w:hAnsi="Times New Roman" w:cs="Times New Roman"/>
          <w:spacing w:val="-16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описание;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9" w:after="0" w:line="352" w:lineRule="auto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создавать устные учебно-научные монологические сообщения различных функционально-смысловых типов речи (ответ на</w:t>
      </w:r>
      <w:r w:rsidRPr="006D3E24">
        <w:rPr>
          <w:rFonts w:ascii="Times New Roman" w:eastAsia="Times New Roman" w:hAnsi="Times New Roman" w:cs="Times New Roman"/>
          <w:spacing w:val="-7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уроке);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9" w:after="0" w:line="35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участвовать в беседе и поддерживать диалог, сохранять инициативу в диалоге, завершать</w:t>
      </w:r>
      <w:r w:rsidRPr="006D3E24">
        <w:rPr>
          <w:rFonts w:ascii="Times New Roman" w:eastAsia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диалог;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владеть приёмами работы с заголовком</w:t>
      </w:r>
      <w:r w:rsidRPr="006D3E24">
        <w:rPr>
          <w:rFonts w:ascii="Times New Roman" w:eastAsia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текста;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58" w:after="0" w:line="352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уместно использовать коммуникативные стратегии и тактики устного общения: приветствие, просьбу, принесение</w:t>
      </w:r>
      <w:r w:rsidRPr="006D3E24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извинений;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72"/>
        </w:tabs>
        <w:autoSpaceDE w:val="0"/>
        <w:autoSpaceDN w:val="0"/>
        <w:spacing w:before="9" w:after="0" w:line="352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создавать объявления (в устной и письменной форме) официально-делового стиля;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71"/>
          <w:tab w:val="left" w:pos="1172"/>
        </w:tabs>
        <w:autoSpaceDE w:val="0"/>
        <w:autoSpaceDN w:val="0"/>
        <w:spacing w:before="9" w:after="0" w:line="240" w:lineRule="auto"/>
        <w:ind w:left="1171" w:hanging="429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и создавать тексты публицистических жанров (девиз,</w:t>
      </w:r>
      <w:r w:rsidRPr="006D3E24">
        <w:rPr>
          <w:rFonts w:ascii="Times New Roman" w:eastAsia="Times New Roman" w:hAnsi="Times New Roman" w:cs="Times New Roman"/>
          <w:spacing w:val="-24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слоган);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61" w:after="0" w:line="355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и интерпретировать тексты фольклора и художественные тексты или их фрагменты (народные и литературные сказки, рассказы, загадки, пословицы,</w:t>
      </w:r>
      <w:r w:rsidRPr="006D3E24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былины);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владеть приёмами работы с оглавлением, списком</w:t>
      </w:r>
      <w:r w:rsidRPr="006D3E24">
        <w:rPr>
          <w:rFonts w:ascii="Times New Roman" w:eastAsia="Times New Roman" w:hAnsi="Times New Roman" w:cs="Times New Roman"/>
          <w:spacing w:val="-1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литературы;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3"/>
        </w:tabs>
        <w:autoSpaceDE w:val="0"/>
        <w:autoSpaceDN w:val="0"/>
        <w:spacing w:before="158" w:after="0" w:line="352" w:lineRule="auto"/>
        <w:ind w:right="23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редактировать собственные тексты с целью совершенствования их содержания и формы; сопоставлять черновой и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отредактированный</w:t>
      </w:r>
      <w:proofErr w:type="gramEnd"/>
      <w:r w:rsidRPr="006D3E24">
        <w:rPr>
          <w:rFonts w:ascii="Times New Roman" w:eastAsia="Times New Roman" w:hAnsi="Times New Roman" w:cs="Times New Roman"/>
          <w:spacing w:val="-23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тексты;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86" w:after="0" w:line="352" w:lineRule="auto"/>
        <w:ind w:right="22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</w:t>
      </w:r>
      <w:r w:rsidRPr="006D3E24">
        <w:rPr>
          <w:rFonts w:ascii="Times New Roman" w:eastAsia="Times New Roman" w:hAnsi="Times New Roman" w:cs="Times New Roman"/>
          <w:spacing w:val="-26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форме;</w:t>
      </w:r>
    </w:p>
    <w:p w:rsidR="00EA4D2C" w:rsidRPr="006D3E24" w:rsidRDefault="00EA4D2C" w:rsidP="0074660A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знать и соблюдать правила информационной безопасности при общении в социальных сетях.</w:t>
      </w:r>
      <w:bookmarkStart w:id="1" w:name="_TOC_250024"/>
      <w:bookmarkEnd w:id="1"/>
    </w:p>
    <w:p w:rsidR="00170BD8" w:rsidRPr="006D3E24" w:rsidRDefault="00170BD8" w:rsidP="00170BD8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EA4D2C" w:rsidRPr="006D3E24" w:rsidRDefault="00EA4D2C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Планируемые результаты освоения программы 6-го класса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Изучение предмета «Русский родной язык» в 6-м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универсальными учебными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действиями овладеют обучающиеся в ходе освоения содержания учебного предмета «Русский родной язык» в 6-м классе.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Предметные результаты 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конце второго 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сформированность</w:t>
      </w:r>
      <w:proofErr w:type="spellEnd"/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следующих умений.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«Язык и культура»: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приводить примеры, которые доказывают, что изучение русского языка позволяет лучше узнать историю и культуру страны;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распознавать диалектизмы; объяснять национально-культурное своеобразие диалектизмов (в рамках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понимать и истолковывать значения русских слов с национальн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о-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культурным компонентом, правильно употреблять их в речи (в рамках изученного);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приводить примеры национального своеобразия, богатства, выразительности русского родного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языка (в рамках изученного);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понимать и истолковывать значения фразеологических оборотов с национально-культурным компонентом; комментировать (в рамках изученного) историю происхождения таких фразеологических оборотов; уместно употреблять их;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правильно употреблять пословицы, поговорки, крылатые слова и выражения;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характеризовать процесс заимствования иноязычных слов как результат взаимодействия национальных культур (на конкретных примерах);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целесообразно употреблять иноязычные слова и заимствованные фразеологизмы;</w:t>
      </w:r>
    </w:p>
    <w:p w:rsidR="00EA4D2C" w:rsidRPr="006D3E24" w:rsidRDefault="00EA4D2C" w:rsidP="00170BD8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объяснять происхождение названий русских городов (в рамках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);</w:t>
      </w:r>
    </w:p>
    <w:p w:rsidR="00EA4D2C" w:rsidRPr="006D3E24" w:rsidRDefault="00EA4D2C" w:rsidP="00170BD8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регулярно использовать словари, в том числе толковые словари, словари иностранных слов, фразеологические словари, словари пословиц и поговорок, крылатых слов и выражений; словари синонимов, антонимов.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«Культура речи»: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нормы ударения в отдельных грамматических формах имён существительных, имён прилагательных; глаголов (в рамках изученного);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употреблять слова в соответствии с их лексическим значением и требованием лексической сочетаемости;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корректно употреблять термины в учебно-научном стиле речи (в рамках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употреблять имена существительные, имена прилагательные, глаголы с учётом стилистических норм современного русского языка (в рамках изученного);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и различать типичные речевые ошибки;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редактировать текст с целью исправления речевых ошибок;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выявлять и исправлять речевые ошибки в устной и письменной речи;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редактировать предложения с целью исправления грамматических ошибок;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EA4D2C" w:rsidRPr="006D3E24" w:rsidRDefault="00EA4D2C" w:rsidP="00170BD8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корректировать речь с учётом её соответствия основным нормам современного литературного языка; 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русскую этикетную вербальную и невербальную манеру общения;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использовать принципы этикетного общения, лежащие в основе национального русского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речевого этикета;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толковые, в том числе мультимедийные, словари для определения    лексического    значения    слова    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особенностей его употребления;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орфоэпические, в том числе мультимедийные, орфографические словари для определения нормативных вариантов произношения и правописания;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грамматические словари и справочники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EA4D2C" w:rsidRPr="006D3E24" w:rsidRDefault="00EA4D2C" w:rsidP="00170BD8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«Речь. Речевая деятельность. Текст»: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владеть основными правилами информационной безопасности при общении в социальных сетях;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</w:t>
      </w:r>
    </w:p>
    <w:p w:rsidR="00EA4D2C" w:rsidRPr="006D3E24" w:rsidRDefault="00EA4D2C" w:rsidP="00170BD8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создавать тексты в жанре ответов разных видов; 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уместно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использовать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жанры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разговорной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речи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в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ситуациях неформального общения;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создавать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тексты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как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результат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проектной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(исследовательской) деятельности;</w:t>
      </w:r>
    </w:p>
    <w:p w:rsidR="00EA4D2C" w:rsidRPr="006D3E24" w:rsidRDefault="00EA4D2C" w:rsidP="00EA4D2C">
      <w:pPr>
        <w:widowControl w:val="0"/>
        <w:numPr>
          <w:ilvl w:val="0"/>
          <w:numId w:val="1"/>
        </w:numPr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строить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устные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учебно-научные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сообщения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(ответы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на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уроке) различных видов.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                 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Планируемые результаты освоения программы 7-го класса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Изучение предмета «Русский родной язык» в 7-м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регулятивными и коммуникативными универсальными учебными действиями овладеют обучающиеся в ходе освоения содержания учебного предмета «Русский родной язык» в 7-м классе.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Предметные результаты 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конце третьего года изучения курса русского родного языка в основной общеобразовательной школе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 xml:space="preserve">предметные результаты должны отражать </w:t>
      </w:r>
      <w:proofErr w:type="spellStart"/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сформированность</w:t>
      </w:r>
      <w:proofErr w:type="spellEnd"/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следующих умений.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     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«Язык и культура»: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пояснять внешние причины изменений в русском языке; приводить примеры;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приводить примеры, которые доказывают, что изучение русского языка позволяет лучше узнать историю и культуру страны;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приводить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примеры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национального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своеобразия,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богатства, выразительности русского родного языка;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выявлять единицы языка с национально-культурным компонентом значения в текстах;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распознавать и характеризовать устаревшую лексику (историзмы, архаизмы); понимать особенности её употребления в текстах;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определять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значения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лексических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заимствований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последних десятилетий; целесообразно употреблять иноязычные слова;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объяснять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происхождение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названий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русских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городов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(в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 xml:space="preserve">рамках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);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     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«Культура речи»:</w:t>
      </w:r>
    </w:p>
    <w:p w:rsidR="00EA4D2C" w:rsidRPr="006D3E24" w:rsidRDefault="00EA4D2C" w:rsidP="00170BD8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соблюдать нормы ударения в отдельных грамматических формах имён существительных, имён прилагательных, глаголов (в рамках изученного);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употреблять слова с учётом стилистических вариантов орфоэпической нормы;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 xml:space="preserve">соблюдать нормы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употребления синонимов‚ антонимов‚ омонимов‚ паронимов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употреблять слова в соответствии с их лексическим значением и требованием лексической сочетаемости;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 xml:space="preserve">корректно употреблять термины в учебно-научном стиле речи (в рамках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);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употреблять имена существительные, имена прилагательные, глаголы с учётом стилистических норм современного русского языка;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анализировать и различать типичные речевые ошибки;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редактировать текст с целью исправления речевых ошибок;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выявлять и исправлять речевые ошибки в устной речи;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анализировать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оценивать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точки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зрения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норм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современного русского литературного языка чужую и собственную речь;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корректировать речь с учётом её соответствия основным нормам современного литературного языка;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редактировать предложения, избегая нагромождения одних и тех же падежных форм, в частности родительного и творительного падежей;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соблюдать русскую этикетную манеру общения;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использовать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принципы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этикетного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общения,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лежащие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в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основе национального русского речевого этикета;</w:t>
      </w:r>
    </w:p>
    <w:p w:rsidR="00EA4D2C" w:rsidRPr="006D3E24" w:rsidRDefault="00EA4D2C" w:rsidP="00170BD8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использовать толковые, в том числе мультимедийные, словари для определения    лексического    значения    слова    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особенностей его употребления;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использовать орфоэпические, в том числе мультимедийные, орфографические словари для определения нормативных вариантов произношения и правописания;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использовать грамматические словари и справочники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EA4D2C" w:rsidRPr="006D3E24" w:rsidRDefault="002A76CF" w:rsidP="002A76CF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right="236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           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«Речь. Речевая деятельность. Текст»: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анализировать логико-смысловую структуру текста; распознавать виды абзацев;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распознавать и анализировать разные типы заголовков текста;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анализировать и создавать тексты рекламного типа, притчи;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анализировать и создавать текст в жанре путевых заметок;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• уместно использовать коммуникативные стратегии и тактики при контактном общении: убеждение, комплимент, спор, дискуссия;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уместно использовать жанры разговорной речи в ситуациях неформального общения;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создавать тексты как результат проектной (исследовательской) деятельности;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строить устные учебно-научные сообщения (ответы на уроке) различных видов, рецензию на проектную работу одноклассника, доклад; принимать участие в учебно-научной дискуссии;</w:t>
      </w:r>
    </w:p>
    <w:p w:rsidR="00EA4D2C" w:rsidRPr="006D3E24" w:rsidRDefault="00EA4D2C" w:rsidP="00EA4D2C">
      <w:pPr>
        <w:widowControl w:val="0"/>
        <w:tabs>
          <w:tab w:val="left" w:pos="1101"/>
          <w:tab w:val="left" w:pos="1103"/>
        </w:tabs>
        <w:autoSpaceDE w:val="0"/>
        <w:autoSpaceDN w:val="0"/>
        <w:spacing w:before="9" w:after="0" w:line="352" w:lineRule="auto"/>
        <w:ind w:left="1102" w:right="23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•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владеть правилами информационной безопасности при общении в социальных сетях.</w:t>
      </w:r>
    </w:p>
    <w:p w:rsidR="00EA4D2C" w:rsidRPr="006D3E24" w:rsidRDefault="002A76CF" w:rsidP="002A76CF">
      <w:pPr>
        <w:widowControl w:val="0"/>
        <w:autoSpaceDE w:val="0"/>
        <w:autoSpaceDN w:val="0"/>
        <w:spacing w:before="73" w:after="0" w:line="242" w:lineRule="auto"/>
        <w:ind w:right="217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                                  </w:t>
      </w:r>
      <w:r w:rsidR="00EA4D2C" w:rsidRPr="006D3E2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Планируемые результаты освоения программы 8-го класса</w:t>
      </w:r>
    </w:p>
    <w:p w:rsidR="00EA4D2C" w:rsidRPr="006D3E24" w:rsidRDefault="00EA4D2C" w:rsidP="00EA4D2C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EA4D2C" w:rsidRPr="006D3E24" w:rsidRDefault="002A76CF" w:rsidP="002A76CF">
      <w:pPr>
        <w:widowControl w:val="0"/>
        <w:autoSpaceDE w:val="0"/>
        <w:autoSpaceDN w:val="0"/>
        <w:spacing w:after="0" w:line="360" w:lineRule="auto"/>
        <w:ind w:right="22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Изучение предмета «Русский родной язык» в 8-м классе должно обеспечивать достижение предметных результатов 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результатов даёт представление о том, какими именно знаниями, умениями, навыками, а также личностными,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познавательными, регулятивными и коммуникативными универсальными учебными действиями овладеют обучающиеся в ходе освоения содержания учебного предмета «Русский родной язык» в 8-м</w:t>
      </w:r>
      <w:r w:rsidR="00EA4D2C" w:rsidRPr="006D3E24">
        <w:rPr>
          <w:rFonts w:ascii="Times New Roman" w:eastAsia="Times New Roman" w:hAnsi="Times New Roman" w:cs="Times New Roman"/>
          <w:spacing w:val="-7"/>
          <w:sz w:val="24"/>
          <w:szCs w:val="24"/>
          <w:lang w:bidi="ru-RU"/>
        </w:rPr>
        <w:t xml:space="preserve">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классе.</w:t>
      </w:r>
    </w:p>
    <w:p w:rsidR="00EA4D2C" w:rsidRPr="006D3E24" w:rsidRDefault="002A76CF" w:rsidP="002A76CF">
      <w:pPr>
        <w:widowControl w:val="0"/>
        <w:autoSpaceDE w:val="0"/>
        <w:autoSpaceDN w:val="0"/>
        <w:spacing w:before="1" w:after="0" w:line="360" w:lineRule="auto"/>
        <w:ind w:right="228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Предметные результаты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изучения учебного предмета «Русский родной язык» на уровне основного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EA4D2C" w:rsidRPr="006D3E24" w:rsidRDefault="002A76CF" w:rsidP="002A76CF">
      <w:pPr>
        <w:widowControl w:val="0"/>
        <w:autoSpaceDE w:val="0"/>
        <w:autoSpaceDN w:val="0"/>
        <w:spacing w:after="0" w:line="36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конце </w:t>
      </w:r>
      <w:r w:rsidR="00EA4D2C" w:rsidRP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четвёртого </w:t>
      </w:r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сформированность</w:t>
      </w:r>
      <w:proofErr w:type="spellEnd"/>
      <w:r w:rsidR="00EA4D2C"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следующих умений.</w:t>
      </w:r>
    </w:p>
    <w:p w:rsidR="00EA4D2C" w:rsidRPr="006D3E24" w:rsidRDefault="00EA4D2C" w:rsidP="00EA4D2C">
      <w:pPr>
        <w:widowControl w:val="0"/>
        <w:autoSpaceDE w:val="0"/>
        <w:autoSpaceDN w:val="0"/>
        <w:spacing w:before="6" w:after="0" w:line="240" w:lineRule="auto"/>
        <w:ind w:left="166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bidi="ru-RU"/>
        </w:rPr>
        <w:t>«Язык и культура»</w:t>
      </w:r>
      <w:r w:rsidRPr="006D3E2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EA4D2C" w:rsidRPr="006D3E24" w:rsidRDefault="00EA4D2C" w:rsidP="00EA4D2C">
      <w:pPr>
        <w:widowControl w:val="0"/>
        <w:numPr>
          <w:ilvl w:val="1"/>
          <w:numId w:val="4"/>
        </w:numPr>
        <w:tabs>
          <w:tab w:val="left" w:pos="1880"/>
        </w:tabs>
        <w:autoSpaceDE w:val="0"/>
        <w:autoSpaceDN w:val="0"/>
        <w:spacing w:before="155" w:after="0" w:line="352" w:lineRule="auto"/>
        <w:ind w:right="22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приводить примеры, которые доказывают, что изучение русского языка позволяет лучше узнать историю и культуру</w:t>
      </w:r>
      <w:r w:rsidRPr="006D3E24">
        <w:rPr>
          <w:rFonts w:ascii="Times New Roman" w:eastAsia="Times New Roman" w:hAnsi="Times New Roman" w:cs="Times New Roman"/>
          <w:spacing w:val="-14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страны;</w:t>
      </w:r>
    </w:p>
    <w:p w:rsidR="00EA4D2C" w:rsidRPr="006D3E24" w:rsidRDefault="00EA4D2C" w:rsidP="00EA4D2C">
      <w:pPr>
        <w:widowControl w:val="0"/>
        <w:numPr>
          <w:ilvl w:val="1"/>
          <w:numId w:val="4"/>
        </w:numPr>
        <w:tabs>
          <w:tab w:val="left" w:pos="1880"/>
        </w:tabs>
        <w:autoSpaceDE w:val="0"/>
        <w:autoSpaceDN w:val="0"/>
        <w:spacing w:before="8" w:after="0" w:line="357" w:lineRule="auto"/>
        <w:ind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приводить примеры национального своеобразия, богатства, выразительности русского родного языка; анализировать национальное своеобразие общеязыковых и художественных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метафор;</w:t>
      </w:r>
    </w:p>
    <w:p w:rsidR="00EA4D2C" w:rsidRPr="006D3E24" w:rsidRDefault="00EA4D2C" w:rsidP="00EA4D2C">
      <w:pPr>
        <w:widowControl w:val="0"/>
        <w:numPr>
          <w:ilvl w:val="1"/>
          <w:numId w:val="4"/>
        </w:numPr>
        <w:tabs>
          <w:tab w:val="left" w:pos="1880"/>
        </w:tabs>
        <w:autoSpaceDE w:val="0"/>
        <w:autoSpaceDN w:val="0"/>
        <w:spacing w:after="0" w:line="352" w:lineRule="auto"/>
        <w:ind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выявлять единицы языка с национально-культурным компонентом значения в</w:t>
      </w:r>
      <w:r w:rsidRPr="006D3E24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текстах;</w:t>
      </w:r>
    </w:p>
    <w:p w:rsidR="00EA4D2C" w:rsidRPr="006D3E24" w:rsidRDefault="00EA4D2C" w:rsidP="00EA4D2C">
      <w:pPr>
        <w:widowControl w:val="0"/>
        <w:numPr>
          <w:ilvl w:val="0"/>
          <w:numId w:val="3"/>
        </w:numPr>
        <w:tabs>
          <w:tab w:val="left" w:pos="1810"/>
        </w:tabs>
        <w:autoSpaceDE w:val="0"/>
        <w:autoSpaceDN w:val="0"/>
        <w:spacing w:before="8" w:after="0" w:line="352" w:lineRule="auto"/>
        <w:ind w:right="229" w:firstLine="492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характеризовать лексику русского языка с точки зрения происхождения (с использованием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словарей);</w:t>
      </w:r>
    </w:p>
    <w:p w:rsidR="00EA4D2C" w:rsidRPr="006D3E24" w:rsidRDefault="00EA4D2C" w:rsidP="00EA4D2C">
      <w:pPr>
        <w:widowControl w:val="0"/>
        <w:numPr>
          <w:ilvl w:val="0"/>
          <w:numId w:val="3"/>
        </w:numPr>
        <w:tabs>
          <w:tab w:val="left" w:pos="1880"/>
        </w:tabs>
        <w:autoSpaceDE w:val="0"/>
        <w:autoSpaceDN w:val="0"/>
        <w:spacing w:before="86" w:after="0" w:line="352" w:lineRule="auto"/>
        <w:ind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понимать и комментировать основные активные процессы в современном русском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языке;</w:t>
      </w:r>
    </w:p>
    <w:p w:rsidR="00EA4D2C" w:rsidRPr="006D3E24" w:rsidRDefault="00EA4D2C" w:rsidP="00EA4D2C">
      <w:pPr>
        <w:widowControl w:val="0"/>
        <w:numPr>
          <w:ilvl w:val="0"/>
          <w:numId w:val="3"/>
        </w:numPr>
        <w:tabs>
          <w:tab w:val="left" w:pos="1880"/>
        </w:tabs>
        <w:autoSpaceDE w:val="0"/>
        <w:autoSpaceDN w:val="0"/>
        <w:spacing w:before="9" w:after="0" w:line="357" w:lineRule="auto"/>
        <w:ind w:right="22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 (в рамках изученного, с использованием словарей); сфере функционирования;</w:t>
      </w:r>
    </w:p>
    <w:p w:rsidR="00EA4D2C" w:rsidRPr="006D3E24" w:rsidRDefault="00EA4D2C" w:rsidP="00EA4D2C">
      <w:pPr>
        <w:widowControl w:val="0"/>
        <w:numPr>
          <w:ilvl w:val="0"/>
          <w:numId w:val="3"/>
        </w:numPr>
        <w:tabs>
          <w:tab w:val="left" w:pos="1880"/>
        </w:tabs>
        <w:autoSpaceDE w:val="0"/>
        <w:autoSpaceDN w:val="0"/>
        <w:spacing w:before="4" w:after="0" w:line="350" w:lineRule="auto"/>
        <w:ind w:right="23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комментировать роль старославянского языка в развитии русского литературного языка;</w:t>
      </w:r>
    </w:p>
    <w:p w:rsidR="00EA4D2C" w:rsidRPr="006D3E24" w:rsidRDefault="00EA4D2C" w:rsidP="00EA4D2C">
      <w:pPr>
        <w:widowControl w:val="0"/>
        <w:numPr>
          <w:ilvl w:val="0"/>
          <w:numId w:val="3"/>
        </w:numPr>
        <w:tabs>
          <w:tab w:val="left" w:pos="1880"/>
        </w:tabs>
        <w:autoSpaceDE w:val="0"/>
        <w:autoSpaceDN w:val="0"/>
        <w:spacing w:before="13" w:after="0" w:line="357" w:lineRule="auto"/>
        <w:ind w:right="23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определять значения лексических заимствований последних десятилетий; характеризовать неологизмы по сфере употребления и стилистической окраске; целесообразно употреблять иноязычные</w:t>
      </w:r>
      <w:r w:rsidRPr="006D3E24">
        <w:rPr>
          <w:rFonts w:ascii="Times New Roman" w:eastAsia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слова;</w:t>
      </w:r>
    </w:p>
    <w:p w:rsidR="00EA4D2C" w:rsidRPr="006D3E24" w:rsidRDefault="00EA4D2C" w:rsidP="00EA4D2C">
      <w:pPr>
        <w:widowControl w:val="0"/>
        <w:numPr>
          <w:ilvl w:val="0"/>
          <w:numId w:val="2"/>
        </w:numPr>
        <w:tabs>
          <w:tab w:val="left" w:pos="2018"/>
          <w:tab w:val="left" w:pos="2019"/>
          <w:tab w:val="left" w:pos="4287"/>
          <w:tab w:val="left" w:pos="6220"/>
          <w:tab w:val="left" w:pos="8034"/>
          <w:tab w:val="left" w:pos="9396"/>
        </w:tabs>
        <w:autoSpaceDE w:val="0"/>
        <w:autoSpaceDN w:val="0"/>
        <w:spacing w:before="1" w:after="0" w:line="350" w:lineRule="auto"/>
        <w:ind w:right="231" w:firstLine="42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комментировать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исторические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особенности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русского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речевого этикета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(обращение);</w:t>
      </w:r>
    </w:p>
    <w:p w:rsidR="00EA4D2C" w:rsidRPr="006D3E24" w:rsidRDefault="00EA4D2C" w:rsidP="00EA4D2C">
      <w:pPr>
        <w:widowControl w:val="0"/>
        <w:numPr>
          <w:ilvl w:val="0"/>
          <w:numId w:val="2"/>
        </w:numPr>
        <w:tabs>
          <w:tab w:val="left" w:pos="1810"/>
          <w:tab w:val="left" w:pos="4098"/>
          <w:tab w:val="left" w:pos="5575"/>
          <w:tab w:val="left" w:pos="7411"/>
          <w:tab w:val="left" w:pos="9394"/>
        </w:tabs>
        <w:autoSpaceDE w:val="0"/>
        <w:autoSpaceDN w:val="0"/>
        <w:spacing w:before="13" w:after="0" w:line="352" w:lineRule="auto"/>
        <w:ind w:right="230" w:firstLine="42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характеризовать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основные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особенности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современного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русского речевого этикета;</w:t>
      </w:r>
    </w:p>
    <w:p w:rsidR="00EA4D2C" w:rsidRPr="006D3E24" w:rsidRDefault="00EA4D2C" w:rsidP="00EA4D2C">
      <w:pPr>
        <w:widowControl w:val="0"/>
        <w:numPr>
          <w:ilvl w:val="0"/>
          <w:numId w:val="2"/>
        </w:numPr>
        <w:tabs>
          <w:tab w:val="left" w:pos="1810"/>
          <w:tab w:val="left" w:pos="3270"/>
          <w:tab w:val="left" w:pos="5390"/>
          <w:tab w:val="left" w:pos="6731"/>
          <w:tab w:val="left" w:pos="7937"/>
          <w:tab w:val="left" w:pos="9136"/>
          <w:tab w:val="left" w:pos="9613"/>
        </w:tabs>
        <w:autoSpaceDE w:val="0"/>
        <w:autoSpaceDN w:val="0"/>
        <w:spacing w:before="9" w:after="0" w:line="352" w:lineRule="auto"/>
        <w:ind w:right="231" w:firstLine="42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объяснять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происхождение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названий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русских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городов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(в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рамках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);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9" w:after="0" w:line="357" w:lineRule="auto"/>
        <w:ind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регулярно использовать словари, в том числе мультимедийные, учитывая сведения о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антонимов.</w:t>
      </w:r>
    </w:p>
    <w:p w:rsidR="00EA4D2C" w:rsidRPr="006D3E24" w:rsidRDefault="00EA4D2C" w:rsidP="00EA4D2C">
      <w:pPr>
        <w:widowControl w:val="0"/>
        <w:autoSpaceDE w:val="0"/>
        <w:autoSpaceDN w:val="0"/>
        <w:spacing w:before="15" w:after="0" w:line="240" w:lineRule="auto"/>
        <w:ind w:left="173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bidi="ru-RU"/>
        </w:rPr>
        <w:t>«Культура речи»</w:t>
      </w:r>
      <w:r w:rsidRPr="006D3E2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55" w:after="0" w:line="352" w:lineRule="auto"/>
        <w:ind w:right="22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нормы ударения в отдельных грамматических формах имен существительных, имён прилагательных, глаголов (в рамках</w:t>
      </w:r>
      <w:r w:rsidRPr="006D3E24">
        <w:rPr>
          <w:rFonts w:ascii="Times New Roman" w:eastAsia="Times New Roman" w:hAnsi="Times New Roman" w:cs="Times New Roman"/>
          <w:spacing w:val="-18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изученного);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9" w:after="0" w:line="355" w:lineRule="auto"/>
        <w:ind w:right="22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различать варианты орфоэпической и акцентологической нормы; употреблять слова с учётом произносительных вариантов современной орфоэпической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нормы;</w:t>
      </w:r>
    </w:p>
    <w:p w:rsidR="00EA4D2C" w:rsidRPr="006D3E24" w:rsidRDefault="00EA4D2C" w:rsidP="00170BD8">
      <w:pPr>
        <w:widowControl w:val="0"/>
        <w:tabs>
          <w:tab w:val="left" w:pos="1882"/>
        </w:tabs>
        <w:autoSpaceDE w:val="0"/>
        <w:autoSpaceDN w:val="0"/>
        <w:spacing w:before="86" w:after="0" w:line="352" w:lineRule="auto"/>
        <w:ind w:left="1668" w:right="22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употреблять слова с учётом стилистических вариантов орфоэпической нормы;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  <w:tab w:val="left" w:pos="3353"/>
          <w:tab w:val="left" w:pos="3833"/>
          <w:tab w:val="left" w:pos="6123"/>
          <w:tab w:val="left" w:pos="7579"/>
          <w:tab w:val="left" w:pos="9051"/>
          <w:tab w:val="left" w:pos="9514"/>
        </w:tabs>
        <w:autoSpaceDE w:val="0"/>
        <w:autoSpaceDN w:val="0"/>
        <w:spacing w:before="9" w:after="0" w:line="352" w:lineRule="auto"/>
        <w:ind w:right="225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понимать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характеризовать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активные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процессы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в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области произношения и ударения современного русского</w:t>
      </w:r>
      <w:r w:rsidRPr="006D3E24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языка;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  <w:tab w:val="left" w:pos="3579"/>
          <w:tab w:val="left" w:pos="5150"/>
          <w:tab w:val="left" w:pos="6340"/>
          <w:tab w:val="left" w:pos="8355"/>
        </w:tabs>
        <w:autoSpaceDE w:val="0"/>
        <w:autoSpaceDN w:val="0"/>
        <w:spacing w:before="9" w:after="0" w:line="352" w:lineRule="auto"/>
        <w:ind w:right="233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правильно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выбирать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слово,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максимально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соответствующее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обозначаемому им предмету или явлению реальной</w:t>
      </w:r>
      <w:r w:rsidRPr="006D3E24">
        <w:rPr>
          <w:rFonts w:ascii="Times New Roman" w:eastAsia="Times New Roman" w:hAnsi="Times New Roman" w:cs="Times New Roman"/>
          <w:spacing w:val="-16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действительности;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9" w:after="0" w:line="352" w:lineRule="auto"/>
        <w:ind w:right="226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соблюдать нормы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употребления синонимов‚ антонимов‚ омонимов‚ паронимов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2"/>
        </w:tabs>
        <w:autoSpaceDE w:val="0"/>
        <w:autoSpaceDN w:val="0"/>
        <w:spacing w:before="9" w:after="0" w:line="352" w:lineRule="auto"/>
        <w:ind w:right="231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употреблять слова в соответствии с их лексическим значением и требованием лексической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сочетаемости;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9" w:after="0" w:line="350" w:lineRule="auto"/>
        <w:ind w:right="224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корректно употреблять термины в учебно-научном стиле речи (в рамках</w:t>
      </w:r>
      <w:r w:rsidRPr="006D3E24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изученного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);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6"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опознавать частотные примеры тавтологии и</w:t>
      </w:r>
      <w:r w:rsidRPr="006D3E24">
        <w:rPr>
          <w:rFonts w:ascii="Times New Roman" w:eastAsia="Times New Roman" w:hAnsi="Times New Roman" w:cs="Times New Roman"/>
          <w:spacing w:val="-7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плеоназма;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2"/>
        </w:tabs>
        <w:autoSpaceDE w:val="0"/>
        <w:autoSpaceDN w:val="0"/>
        <w:spacing w:before="159" w:after="0" w:line="352" w:lineRule="auto"/>
        <w:ind w:right="228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употреблять имена существительные, имена прилагательные, глаголы с учетом стилистических норм современного русского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языка;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8"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и различать типичные речевые</w:t>
      </w:r>
      <w:r w:rsidRPr="006D3E24">
        <w:rPr>
          <w:rFonts w:ascii="Times New Roman" w:eastAsia="Times New Roman" w:hAnsi="Times New Roman" w:cs="Times New Roman"/>
          <w:spacing w:val="-12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ошибки;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61"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редактировать текст с целью исправления речевых</w:t>
      </w:r>
      <w:r w:rsidRPr="006D3E24">
        <w:rPr>
          <w:rFonts w:ascii="Times New Roman" w:eastAsia="Times New Roman" w:hAnsi="Times New Roman" w:cs="Times New Roman"/>
          <w:spacing w:val="-1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ошибок;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59" w:after="0" w:line="240" w:lineRule="auto"/>
        <w:ind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выявлять и исправлять речевые ошибки в устной и письменной</w:t>
      </w:r>
      <w:r w:rsidRPr="006D3E24">
        <w:rPr>
          <w:rFonts w:ascii="Times New Roman" w:eastAsia="Times New Roman" w:hAnsi="Times New Roman" w:cs="Times New Roman"/>
          <w:spacing w:val="-20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речи;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61" w:after="0" w:line="357" w:lineRule="auto"/>
        <w:ind w:right="23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распознавать типичные ошибки в построении сложных предложений; редактировать предложения с целью исправления синтаксических и грамматических</w:t>
      </w:r>
      <w:r w:rsidRPr="006D3E24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ошибок;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  <w:tab w:val="left" w:pos="3841"/>
          <w:tab w:val="left" w:pos="4217"/>
          <w:tab w:val="left" w:pos="5665"/>
          <w:tab w:val="left" w:pos="6017"/>
          <w:tab w:val="left" w:pos="6931"/>
          <w:tab w:val="left" w:pos="7960"/>
          <w:tab w:val="left" w:pos="8794"/>
        </w:tabs>
        <w:autoSpaceDE w:val="0"/>
        <w:autoSpaceDN w:val="0"/>
        <w:spacing w:after="0" w:line="350" w:lineRule="auto"/>
        <w:ind w:right="233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оценивать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с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точки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зрения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норм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современного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русского литературного языка чужую и собственную</w:t>
      </w:r>
      <w:r w:rsidRPr="006D3E24">
        <w:rPr>
          <w:rFonts w:ascii="Times New Roman" w:eastAsia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речь;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4" w:after="0" w:line="352" w:lineRule="auto"/>
        <w:ind w:right="226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корректировать речь с учётом её соответствия основным нормам современного литературного языка;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9" w:after="0" w:line="350" w:lineRule="auto"/>
        <w:ind w:right="228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редактировать предложения, избегая нагромождения одних и тех же падежных форм, в частности родительного и творительного</w:t>
      </w:r>
      <w:r w:rsidRPr="006D3E24">
        <w:rPr>
          <w:rFonts w:ascii="Times New Roman" w:eastAsia="Times New Roman" w:hAnsi="Times New Roman" w:cs="Times New Roman"/>
          <w:spacing w:val="-13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падежей;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4" w:after="0" w:line="352" w:lineRule="auto"/>
        <w:ind w:right="222"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русскую этикетную вербальную и невербальную манеру общения;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86" w:after="0" w:line="357" w:lineRule="auto"/>
        <w:ind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использовать при общении в электронной среде этикетные формы и устойчивые формулы‚ принципы этикетного общения, лежащие в основе национального русского речевого</w:t>
      </w:r>
      <w:r w:rsidRPr="006D3E24">
        <w:rPr>
          <w:rFonts w:ascii="Times New Roman" w:eastAsia="Times New Roman" w:hAnsi="Times New Roman" w:cs="Times New Roman"/>
          <w:spacing w:val="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этикета;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" w:after="0" w:line="350" w:lineRule="auto"/>
        <w:ind w:right="23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соблюдать нормы русского этикетного речевого поведения в ситуациях делового</w:t>
      </w:r>
      <w:r w:rsidRPr="006D3E24">
        <w:rPr>
          <w:rFonts w:ascii="Times New Roman" w:eastAsia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общения;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  <w:tab w:val="left" w:pos="8153"/>
        </w:tabs>
        <w:autoSpaceDE w:val="0"/>
        <w:autoSpaceDN w:val="0"/>
        <w:spacing w:before="13" w:after="0" w:line="357" w:lineRule="auto"/>
        <w:ind w:right="22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использовать толковые, в том числе мультимедийные, словари для определения    лексического    значения   </w:t>
      </w:r>
      <w:r w:rsidRPr="006D3E24">
        <w:rPr>
          <w:rFonts w:ascii="Times New Roman" w:eastAsia="Times New Roman" w:hAnsi="Times New Roman" w:cs="Times New Roman"/>
          <w:spacing w:val="28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слова   </w:t>
      </w:r>
      <w:r w:rsidRPr="006D3E24">
        <w:rPr>
          <w:rFonts w:ascii="Times New Roman" w:eastAsia="Times New Roman" w:hAnsi="Times New Roman" w:cs="Times New Roman"/>
          <w:spacing w:val="15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особенностей его употребления;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after="0" w:line="357" w:lineRule="auto"/>
        <w:ind w:right="22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орфоэпические, в том числе мультимедийные, орфографические словари для определения нормативных вариантов произношения и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правописания;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after="0" w:line="355" w:lineRule="auto"/>
        <w:ind w:right="223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</w:t>
      </w:r>
      <w:r w:rsidRPr="006D3E24">
        <w:rPr>
          <w:rFonts w:ascii="Times New Roman" w:eastAsia="Times New Roman" w:hAnsi="Times New Roman" w:cs="Times New Roman"/>
          <w:spacing w:val="-16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текста;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8" w:after="0" w:line="357" w:lineRule="auto"/>
        <w:ind w:right="224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грамматические словари и справочники для уточнения нормы формообразования, словоизменения и построения словосочетания и предложения; для опознавания вариантов грамматической нормы; в процессе редактирования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текста;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" w:after="0" w:line="357" w:lineRule="auto"/>
        <w:ind w:right="22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</w:t>
      </w:r>
      <w:r w:rsidRPr="006D3E24">
        <w:rPr>
          <w:rFonts w:ascii="Times New Roman" w:eastAsia="Times New Roman" w:hAnsi="Times New Roman" w:cs="Times New Roman"/>
          <w:spacing w:val="-3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речи.</w:t>
      </w:r>
    </w:p>
    <w:p w:rsidR="00EA4D2C" w:rsidRPr="006D3E24" w:rsidRDefault="00EA4D2C" w:rsidP="00EA4D2C">
      <w:pPr>
        <w:widowControl w:val="0"/>
        <w:autoSpaceDE w:val="0"/>
        <w:autoSpaceDN w:val="0"/>
        <w:spacing w:before="4" w:after="0" w:line="240" w:lineRule="auto"/>
        <w:ind w:left="173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b/>
          <w:bCs/>
          <w:sz w:val="24"/>
          <w:szCs w:val="24"/>
          <w:u w:val="thick"/>
          <w:lang w:bidi="ru-RU"/>
        </w:rPr>
        <w:t>«Речь. Речевая деятельность. Текст»</w:t>
      </w:r>
      <w:r w:rsidRPr="006D3E2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55" w:after="0" w:line="357" w:lineRule="auto"/>
        <w:ind w:right="220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использовать различные виды слушания (детальное, выборочное‚ ознакомительное, критическое интерактивное) монологической речи, учебн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о-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научных, художественных, публицистических текстов различных функционально-смысловых типов</w:t>
      </w:r>
      <w:r w:rsidRPr="006D3E24">
        <w:rPr>
          <w:rFonts w:ascii="Times New Roman" w:eastAsia="Times New Roman" w:hAnsi="Times New Roman" w:cs="Times New Roman"/>
          <w:spacing w:val="-2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речи;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4" w:after="0" w:line="350" w:lineRule="auto"/>
        <w:ind w:right="22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пользоваться различными видами чтения (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просмотровым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, ознакомительным, изучающим, поисковым)</w:t>
      </w:r>
      <w:r w:rsidRPr="006D3E24">
        <w:rPr>
          <w:rFonts w:ascii="Times New Roman" w:eastAsia="Times New Roman" w:hAnsi="Times New Roman" w:cs="Times New Roman"/>
          <w:spacing w:val="56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учебно-научных,</w:t>
      </w:r>
    </w:p>
    <w:p w:rsidR="00EA4D2C" w:rsidRPr="006D3E24" w:rsidRDefault="00EA4D2C" w:rsidP="00EA4D2C">
      <w:pPr>
        <w:widowControl w:val="0"/>
        <w:tabs>
          <w:tab w:val="left" w:pos="3404"/>
          <w:tab w:val="left" w:pos="5857"/>
          <w:tab w:val="left" w:pos="6977"/>
          <w:tab w:val="left" w:pos="8480"/>
        </w:tabs>
        <w:autoSpaceDE w:val="0"/>
        <w:autoSpaceDN w:val="0"/>
        <w:spacing w:before="67" w:after="0" w:line="362" w:lineRule="auto"/>
        <w:ind w:left="1102" w:right="22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художественных,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публицистических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текстов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различных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ab/>
        <w:t>функциональн</w:t>
      </w:r>
      <w:proofErr w:type="gram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о-</w:t>
      </w:r>
      <w:proofErr w:type="gram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смысловых типов</w:t>
      </w:r>
      <w:r w:rsidRPr="006D3E24">
        <w:rPr>
          <w:rFonts w:ascii="Times New Roman" w:eastAsia="Times New Roman" w:hAnsi="Times New Roman" w:cs="Times New Roman"/>
          <w:spacing w:val="-4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речи;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after="0" w:line="357" w:lineRule="auto"/>
        <w:ind w:right="22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графики, диаграммы, план, схемы для представления</w:t>
      </w:r>
      <w:r w:rsidRPr="006D3E24">
        <w:rPr>
          <w:rFonts w:ascii="Times New Roman" w:eastAsia="Times New Roman" w:hAnsi="Times New Roman" w:cs="Times New Roman"/>
          <w:spacing w:val="-9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информации;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2"/>
        </w:tabs>
        <w:autoSpaceDE w:val="0"/>
        <w:autoSpaceDN w:val="0"/>
        <w:spacing w:after="0" w:line="357" w:lineRule="auto"/>
        <w:ind w:right="222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уместно использовать коммуникативные стратегии и тактики при контактном общении: убеждение, комплимент, уговаривание, похвала, </w:t>
      </w:r>
      <w:proofErr w:type="spell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самопрезентация</w:t>
      </w:r>
      <w:proofErr w:type="spell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, просьба, принесение извинений и</w:t>
      </w:r>
      <w:r w:rsidRPr="006D3E24">
        <w:rPr>
          <w:rFonts w:ascii="Times New Roman" w:eastAsia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др.;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2"/>
        </w:tabs>
        <w:autoSpaceDE w:val="0"/>
        <w:autoSpaceDN w:val="0"/>
        <w:spacing w:after="0" w:line="357" w:lineRule="auto"/>
        <w:ind w:right="231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уместно использовать коммуникативные стратегии и тактики при </w:t>
      </w:r>
      <w:proofErr w:type="spellStart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дистантном</w:t>
      </w:r>
      <w:proofErr w:type="spellEnd"/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общении: сохранение инициативы в диалоге, уклонение от инициативы, завершение диалога и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др.;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after="0" w:line="352" w:lineRule="auto"/>
        <w:ind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анализировать структурные элементы и языковые особенности письма как жанра публицистического стиля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речи;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" w:after="0" w:line="357" w:lineRule="auto"/>
        <w:ind w:right="228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</w:t>
      </w:r>
      <w:r w:rsidRPr="006D3E24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форме;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after="0" w:line="357" w:lineRule="auto"/>
        <w:ind w:right="226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строить устные учебно-научные сообщения (ответы на уроке) различных видов, рецензию на проектную работу одноклассника, доклад; принимать участие в учебно-научной</w:t>
      </w:r>
      <w:r w:rsidRPr="006D3E24">
        <w:rPr>
          <w:rFonts w:ascii="Times New Roman" w:eastAsia="Times New Roman" w:hAnsi="Times New Roman" w:cs="Times New Roman"/>
          <w:spacing w:val="-8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дискуссии;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after="0" w:line="341" w:lineRule="exact"/>
        <w:ind w:firstLine="56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анализировать и создавать тексты публицистических жанров</w:t>
      </w:r>
      <w:r w:rsidRPr="006D3E24">
        <w:rPr>
          <w:rFonts w:ascii="Times New Roman" w:eastAsia="Times New Roman" w:hAnsi="Times New Roman" w:cs="Times New Roman"/>
          <w:spacing w:val="-17"/>
          <w:sz w:val="24"/>
          <w:szCs w:val="24"/>
          <w:lang w:bidi="ru-RU"/>
        </w:rPr>
        <w:t xml:space="preserve"> </w:t>
      </w: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(письмо);</w:t>
      </w:r>
    </w:p>
    <w:p w:rsidR="00EA4D2C" w:rsidRPr="006D3E24" w:rsidRDefault="00EA4D2C" w:rsidP="00EA4D2C">
      <w:pPr>
        <w:widowControl w:val="0"/>
        <w:numPr>
          <w:ilvl w:val="1"/>
          <w:numId w:val="2"/>
        </w:numPr>
        <w:tabs>
          <w:tab w:val="left" w:pos="1880"/>
        </w:tabs>
        <w:autoSpaceDE w:val="0"/>
        <w:autoSpaceDN w:val="0"/>
        <w:spacing w:before="160" w:after="0" w:line="352" w:lineRule="auto"/>
        <w:ind w:right="225" w:firstLine="566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D3E24">
        <w:rPr>
          <w:rFonts w:ascii="Times New Roman" w:eastAsia="Times New Roman" w:hAnsi="Times New Roman" w:cs="Times New Roman"/>
          <w:sz w:val="24"/>
          <w:szCs w:val="24"/>
          <w:lang w:bidi="ru-RU"/>
        </w:rPr>
        <w:t>владеть правилами информационной безопасности при общении в социальных сетях.</w:t>
      </w:r>
    </w:p>
    <w:p w:rsidR="00EA4D2C" w:rsidRPr="002A76CF" w:rsidRDefault="002A76CF" w:rsidP="002A76CF">
      <w:pPr>
        <w:pStyle w:val="1"/>
        <w:spacing w:line="360" w:lineRule="auto"/>
        <w:ind w:right="271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A4D2C" w:rsidRPr="006D3E24">
        <w:rPr>
          <w:sz w:val="24"/>
          <w:szCs w:val="24"/>
        </w:rPr>
        <w:t>Планируемые результаты освоения программы 9-го класса</w:t>
      </w:r>
    </w:p>
    <w:p w:rsidR="00EA4D2C" w:rsidRPr="006D3E24" w:rsidRDefault="002A76CF" w:rsidP="002A76CF">
      <w:pPr>
        <w:pStyle w:val="a7"/>
        <w:spacing w:line="360" w:lineRule="auto"/>
        <w:ind w:left="533" w:right="6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A4D2C" w:rsidRPr="006D3E24">
        <w:rPr>
          <w:rFonts w:ascii="Times New Roman" w:hAnsi="Times New Roman" w:cs="Times New Roman"/>
          <w:sz w:val="24"/>
          <w:szCs w:val="24"/>
        </w:rPr>
        <w:t xml:space="preserve">Изучение предмета «Русский родной язык» в 9-м классе должно обеспечивать достижение </w:t>
      </w:r>
      <w:r w:rsidR="00EA4D2C" w:rsidRPr="006D3E24">
        <w:rPr>
          <w:rFonts w:ascii="Times New Roman" w:hAnsi="Times New Roman" w:cs="Times New Roman"/>
          <w:b/>
          <w:sz w:val="24"/>
          <w:szCs w:val="24"/>
        </w:rPr>
        <w:t xml:space="preserve">предметных результатов </w:t>
      </w:r>
      <w:r w:rsidR="00EA4D2C" w:rsidRPr="006D3E24">
        <w:rPr>
          <w:rFonts w:ascii="Times New Roman" w:hAnsi="Times New Roman" w:cs="Times New Roman"/>
          <w:sz w:val="24"/>
          <w:szCs w:val="24"/>
        </w:rPr>
        <w:t>освоения курса в соответствии с требованиями Федерального государственного образовательного стандарта основного общего образования. Система планируемых результатов даёт представление о том, какими именно знаниями, умениями, навыками, а также личностными, познавательными,  регулятивными и коммуникативными универсальными учебными действиями овладеют</w:t>
      </w:r>
      <w:r w:rsidR="00EA4D2C" w:rsidRPr="006D3E2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EA4D2C" w:rsidRPr="006D3E24">
        <w:rPr>
          <w:rFonts w:ascii="Times New Roman" w:hAnsi="Times New Roman" w:cs="Times New Roman"/>
          <w:sz w:val="24"/>
          <w:szCs w:val="24"/>
        </w:rPr>
        <w:t>обучающиеся</w:t>
      </w:r>
      <w:r w:rsidR="00EA4D2C" w:rsidRPr="006D3E2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EA4D2C" w:rsidRPr="006D3E24">
        <w:rPr>
          <w:rFonts w:ascii="Times New Roman" w:hAnsi="Times New Roman" w:cs="Times New Roman"/>
          <w:sz w:val="24"/>
          <w:szCs w:val="24"/>
        </w:rPr>
        <w:t>в</w:t>
      </w:r>
      <w:r w:rsidR="00EA4D2C" w:rsidRPr="006D3E2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EA4D2C" w:rsidRPr="006D3E24">
        <w:rPr>
          <w:rFonts w:ascii="Times New Roman" w:hAnsi="Times New Roman" w:cs="Times New Roman"/>
          <w:sz w:val="24"/>
          <w:szCs w:val="24"/>
        </w:rPr>
        <w:t>ходе</w:t>
      </w:r>
      <w:r w:rsidR="00EA4D2C" w:rsidRPr="006D3E24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EA4D2C" w:rsidRPr="006D3E24">
        <w:rPr>
          <w:rFonts w:ascii="Times New Roman" w:hAnsi="Times New Roman" w:cs="Times New Roman"/>
          <w:sz w:val="24"/>
          <w:szCs w:val="24"/>
        </w:rPr>
        <w:t>освоения</w:t>
      </w:r>
      <w:r w:rsidR="00EA4D2C" w:rsidRPr="006D3E2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EA4D2C" w:rsidRPr="006D3E24">
        <w:rPr>
          <w:rFonts w:ascii="Times New Roman" w:hAnsi="Times New Roman" w:cs="Times New Roman"/>
          <w:sz w:val="24"/>
          <w:szCs w:val="24"/>
        </w:rPr>
        <w:t>содержания</w:t>
      </w:r>
      <w:r w:rsidR="00EA4D2C" w:rsidRPr="006D3E2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="00EA4D2C" w:rsidRPr="006D3E24">
        <w:rPr>
          <w:rFonts w:ascii="Times New Roman" w:hAnsi="Times New Roman" w:cs="Times New Roman"/>
          <w:sz w:val="24"/>
          <w:szCs w:val="24"/>
        </w:rPr>
        <w:t>учебного</w:t>
      </w:r>
      <w:r w:rsidR="00EA4D2C" w:rsidRPr="006D3E2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EA4D2C" w:rsidRPr="006D3E24">
        <w:rPr>
          <w:rFonts w:ascii="Times New Roman" w:hAnsi="Times New Roman" w:cs="Times New Roman"/>
          <w:sz w:val="24"/>
          <w:szCs w:val="24"/>
        </w:rPr>
        <w:t>предмета</w:t>
      </w:r>
    </w:p>
    <w:p w:rsidR="00EA4D2C" w:rsidRPr="006D3E24" w:rsidRDefault="00EA4D2C" w:rsidP="00EA4D2C">
      <w:pPr>
        <w:pStyle w:val="a7"/>
        <w:spacing w:before="1"/>
        <w:ind w:left="533"/>
        <w:rPr>
          <w:rFonts w:ascii="Times New Roman" w:hAnsi="Times New Roman" w:cs="Times New Roman"/>
          <w:sz w:val="24"/>
          <w:szCs w:val="24"/>
        </w:rPr>
      </w:pPr>
      <w:r w:rsidRPr="006D3E24">
        <w:rPr>
          <w:rFonts w:ascii="Times New Roman" w:hAnsi="Times New Roman" w:cs="Times New Roman"/>
          <w:sz w:val="24"/>
          <w:szCs w:val="24"/>
        </w:rPr>
        <w:t>«Русский родной язык» в 9-м классе.</w:t>
      </w:r>
    </w:p>
    <w:p w:rsidR="00EA4D2C" w:rsidRPr="006D3E24" w:rsidRDefault="00EA4D2C" w:rsidP="002A76CF">
      <w:pPr>
        <w:pStyle w:val="a7"/>
        <w:tabs>
          <w:tab w:val="left" w:pos="1519"/>
          <w:tab w:val="left" w:pos="2077"/>
          <w:tab w:val="left" w:pos="3183"/>
          <w:tab w:val="left" w:pos="4695"/>
          <w:tab w:val="left" w:pos="5854"/>
          <w:tab w:val="left" w:pos="7618"/>
          <w:tab w:val="left" w:pos="9749"/>
        </w:tabs>
        <w:spacing w:before="161" w:line="360" w:lineRule="auto"/>
        <w:ind w:left="533" w:right="650" w:firstLine="566"/>
        <w:rPr>
          <w:rFonts w:ascii="Times New Roman" w:hAnsi="Times New Roman" w:cs="Times New Roman"/>
          <w:sz w:val="24"/>
          <w:szCs w:val="24"/>
        </w:rPr>
      </w:pPr>
      <w:r w:rsidRPr="006D3E24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 w:rsidRPr="006D3E24">
        <w:rPr>
          <w:rFonts w:ascii="Times New Roman" w:hAnsi="Times New Roman" w:cs="Times New Roman"/>
          <w:sz w:val="24"/>
          <w:szCs w:val="24"/>
        </w:rPr>
        <w:t>изучения учебного пр</w:t>
      </w:r>
      <w:r w:rsidR="002A76CF">
        <w:rPr>
          <w:rFonts w:ascii="Times New Roman" w:hAnsi="Times New Roman" w:cs="Times New Roman"/>
          <w:sz w:val="24"/>
          <w:szCs w:val="24"/>
        </w:rPr>
        <w:t>едмета «Русский родной язык»</w:t>
      </w:r>
      <w:r w:rsidR="002A76CF">
        <w:rPr>
          <w:rFonts w:ascii="Times New Roman" w:hAnsi="Times New Roman" w:cs="Times New Roman"/>
          <w:sz w:val="24"/>
          <w:szCs w:val="24"/>
        </w:rPr>
        <w:tab/>
        <w:t xml:space="preserve">на уровне основного </w:t>
      </w:r>
      <w:r w:rsidRPr="006D3E24">
        <w:rPr>
          <w:rFonts w:ascii="Times New Roman" w:hAnsi="Times New Roman" w:cs="Times New Roman"/>
          <w:sz w:val="24"/>
          <w:szCs w:val="24"/>
        </w:rPr>
        <w:t>общего</w:t>
      </w:r>
      <w:r w:rsidR="002A76CF">
        <w:rPr>
          <w:rFonts w:ascii="Times New Roman" w:hAnsi="Times New Roman" w:cs="Times New Roman"/>
          <w:sz w:val="24"/>
          <w:szCs w:val="24"/>
        </w:rPr>
        <w:t xml:space="preserve"> образования ориентированы </w:t>
      </w:r>
      <w:r w:rsidRPr="006D3E24">
        <w:rPr>
          <w:rFonts w:ascii="Times New Roman" w:hAnsi="Times New Roman" w:cs="Times New Roman"/>
          <w:sz w:val="24"/>
          <w:szCs w:val="24"/>
        </w:rPr>
        <w:t>на</w:t>
      </w:r>
      <w:r w:rsidR="002A76CF">
        <w:rPr>
          <w:rFonts w:ascii="Times New Roman" w:hAnsi="Times New Roman" w:cs="Times New Roman"/>
          <w:sz w:val="24"/>
          <w:szCs w:val="24"/>
        </w:rPr>
        <w:t xml:space="preserve"> </w:t>
      </w:r>
      <w:r w:rsidRPr="006D3E24">
        <w:rPr>
          <w:rFonts w:ascii="Times New Roman" w:hAnsi="Times New Roman" w:cs="Times New Roman"/>
          <w:sz w:val="24"/>
          <w:szCs w:val="24"/>
        </w:rPr>
        <w:t>применение знаний, умений и навыков в учебных ситуациях и реальных жизненных условиях.</w:t>
      </w:r>
    </w:p>
    <w:p w:rsidR="00EA4D2C" w:rsidRPr="006D3E24" w:rsidRDefault="00EA4D2C" w:rsidP="00EA4D2C">
      <w:pPr>
        <w:pStyle w:val="a7"/>
        <w:spacing w:line="360" w:lineRule="auto"/>
        <w:ind w:left="533" w:right="653" w:firstLine="636"/>
        <w:jc w:val="both"/>
        <w:rPr>
          <w:rFonts w:ascii="Times New Roman" w:hAnsi="Times New Roman" w:cs="Times New Roman"/>
          <w:sz w:val="24"/>
          <w:szCs w:val="24"/>
        </w:rPr>
      </w:pPr>
      <w:r w:rsidRPr="006D3E24">
        <w:rPr>
          <w:rFonts w:ascii="Times New Roman" w:hAnsi="Times New Roman" w:cs="Times New Roman"/>
          <w:sz w:val="24"/>
          <w:szCs w:val="24"/>
        </w:rPr>
        <w:t xml:space="preserve">В конце </w:t>
      </w:r>
      <w:r w:rsidRPr="006D3E24">
        <w:rPr>
          <w:rFonts w:ascii="Times New Roman" w:hAnsi="Times New Roman" w:cs="Times New Roman"/>
          <w:b/>
          <w:sz w:val="24"/>
          <w:szCs w:val="24"/>
        </w:rPr>
        <w:t xml:space="preserve">пятого </w:t>
      </w:r>
      <w:r w:rsidRPr="006D3E24">
        <w:rPr>
          <w:rFonts w:ascii="Times New Roman" w:hAnsi="Times New Roman" w:cs="Times New Roman"/>
          <w:sz w:val="24"/>
          <w:szCs w:val="24"/>
        </w:rPr>
        <w:t xml:space="preserve">года изучения курса русского родного языка в основной общеобразовательной школе предметные результаты должны отражать </w:t>
      </w:r>
      <w:proofErr w:type="spellStart"/>
      <w:r w:rsidRPr="006D3E2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D3E24">
        <w:rPr>
          <w:rFonts w:ascii="Times New Roman" w:hAnsi="Times New Roman" w:cs="Times New Roman"/>
          <w:sz w:val="24"/>
          <w:szCs w:val="24"/>
        </w:rPr>
        <w:t xml:space="preserve"> следующих умений.</w:t>
      </w:r>
    </w:p>
    <w:p w:rsidR="00EA4D2C" w:rsidRPr="006D3E24" w:rsidRDefault="00EA4D2C" w:rsidP="00EA4D2C">
      <w:pPr>
        <w:pStyle w:val="2"/>
        <w:spacing w:before="1"/>
        <w:ind w:left="1099"/>
        <w:rPr>
          <w:sz w:val="24"/>
          <w:szCs w:val="24"/>
        </w:rPr>
      </w:pPr>
      <w:r w:rsidRPr="006D3E24">
        <w:rPr>
          <w:sz w:val="24"/>
          <w:szCs w:val="24"/>
          <w:u w:val="thick"/>
        </w:rPr>
        <w:t>«Язык и культура»</w:t>
      </w:r>
      <w:r w:rsidRPr="006D3E24">
        <w:rPr>
          <w:sz w:val="24"/>
          <w:szCs w:val="24"/>
        </w:rPr>
        <w:t>: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155" w:line="360" w:lineRule="auto"/>
        <w:ind w:right="657" w:firstLine="566"/>
        <w:rPr>
          <w:sz w:val="24"/>
          <w:szCs w:val="24"/>
        </w:rPr>
      </w:pPr>
      <w:r w:rsidRPr="006D3E24">
        <w:rPr>
          <w:sz w:val="24"/>
          <w:szCs w:val="24"/>
        </w:rPr>
        <w:t>понимать и комментировать причины языковых изменений, приводить примеры взаимосвязи исторического развития русского языка с историей общества;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2" w:line="360" w:lineRule="auto"/>
        <w:ind w:right="656" w:firstLine="566"/>
        <w:rPr>
          <w:sz w:val="24"/>
          <w:szCs w:val="24"/>
        </w:rPr>
      </w:pPr>
      <w:r w:rsidRPr="006D3E24">
        <w:rPr>
          <w:sz w:val="24"/>
          <w:szCs w:val="24"/>
        </w:rPr>
        <w:t>приводить примеры, которые доказывают, что изучение русского языка позволяет лучше узнать историю и культуру</w:t>
      </w:r>
      <w:r w:rsidRPr="006D3E24">
        <w:rPr>
          <w:spacing w:val="-7"/>
          <w:sz w:val="24"/>
          <w:szCs w:val="24"/>
        </w:rPr>
        <w:t xml:space="preserve"> </w:t>
      </w:r>
      <w:r w:rsidRPr="006D3E24">
        <w:rPr>
          <w:sz w:val="24"/>
          <w:szCs w:val="24"/>
        </w:rPr>
        <w:t>страны;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47" w:firstLine="566"/>
        <w:rPr>
          <w:sz w:val="24"/>
          <w:szCs w:val="24"/>
        </w:rPr>
      </w:pPr>
      <w:r w:rsidRPr="006D3E24">
        <w:rPr>
          <w:sz w:val="24"/>
          <w:szCs w:val="24"/>
        </w:rPr>
        <w:t>понимать и истолковывать значения русских слов с национальн</w:t>
      </w:r>
      <w:proofErr w:type="gramStart"/>
      <w:r w:rsidRPr="006D3E24">
        <w:rPr>
          <w:sz w:val="24"/>
          <w:szCs w:val="24"/>
        </w:rPr>
        <w:t>о-</w:t>
      </w:r>
      <w:proofErr w:type="gramEnd"/>
      <w:r w:rsidRPr="006D3E24">
        <w:rPr>
          <w:sz w:val="24"/>
          <w:szCs w:val="24"/>
        </w:rPr>
        <w:t xml:space="preserve"> культурным компонентом, в том числе ключевых слов русской культуры, правильно употреблять их в</w:t>
      </w:r>
      <w:r w:rsidRPr="006D3E24">
        <w:rPr>
          <w:spacing w:val="-2"/>
          <w:sz w:val="24"/>
          <w:szCs w:val="24"/>
        </w:rPr>
        <w:t xml:space="preserve"> </w:t>
      </w:r>
      <w:r w:rsidRPr="006D3E24">
        <w:rPr>
          <w:sz w:val="24"/>
          <w:szCs w:val="24"/>
        </w:rPr>
        <w:t>речи;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450"/>
        </w:tabs>
        <w:spacing w:line="360" w:lineRule="auto"/>
        <w:ind w:right="654" w:firstLine="636"/>
        <w:rPr>
          <w:sz w:val="24"/>
          <w:szCs w:val="24"/>
        </w:rPr>
      </w:pPr>
      <w:r w:rsidRPr="006D3E24">
        <w:rPr>
          <w:sz w:val="24"/>
          <w:szCs w:val="24"/>
        </w:rPr>
        <w:t>выявлять единицы языка с национально-культурным компонентом значения в</w:t>
      </w:r>
      <w:r w:rsidRPr="006D3E24">
        <w:rPr>
          <w:spacing w:val="-3"/>
          <w:sz w:val="24"/>
          <w:szCs w:val="24"/>
        </w:rPr>
        <w:t xml:space="preserve"> </w:t>
      </w:r>
      <w:r w:rsidRPr="006D3E24">
        <w:rPr>
          <w:sz w:val="24"/>
          <w:szCs w:val="24"/>
        </w:rPr>
        <w:t>текстах;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311"/>
        </w:tabs>
        <w:spacing w:line="360" w:lineRule="auto"/>
        <w:ind w:right="656" w:firstLine="566"/>
        <w:rPr>
          <w:sz w:val="24"/>
          <w:szCs w:val="24"/>
        </w:rPr>
      </w:pPr>
      <w:r w:rsidRPr="006D3E24">
        <w:rPr>
          <w:sz w:val="24"/>
          <w:szCs w:val="24"/>
        </w:rPr>
        <w:t>приводить примеры национального своеобразия, богатства, выразительности русского родного языка; анализировать национальное своеобразие общеязыковых и художественных</w:t>
      </w:r>
      <w:r w:rsidRPr="006D3E24">
        <w:rPr>
          <w:spacing w:val="-3"/>
          <w:sz w:val="24"/>
          <w:szCs w:val="24"/>
        </w:rPr>
        <w:t xml:space="preserve"> </w:t>
      </w:r>
      <w:r w:rsidRPr="006D3E24">
        <w:rPr>
          <w:sz w:val="24"/>
          <w:szCs w:val="24"/>
        </w:rPr>
        <w:lastRenderedPageBreak/>
        <w:t>метафор;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6" w:firstLine="566"/>
        <w:rPr>
          <w:sz w:val="24"/>
          <w:szCs w:val="24"/>
        </w:rPr>
      </w:pPr>
      <w:r w:rsidRPr="006D3E24">
        <w:rPr>
          <w:sz w:val="24"/>
          <w:szCs w:val="24"/>
        </w:rPr>
        <w:t>понимать и истолковывать значения фразеологических оборотов с национально-культурным компонентом; анализировать и комментировать историю происхождения фразеологических оборотов; уместно употреблять их;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  <w:tab w:val="left" w:pos="3049"/>
          <w:tab w:val="left" w:pos="4550"/>
          <w:tab w:val="left" w:pos="5965"/>
          <w:tab w:val="left" w:pos="6741"/>
          <w:tab w:val="left" w:pos="7129"/>
          <w:tab w:val="left" w:pos="8725"/>
          <w:tab w:val="left" w:pos="9188"/>
        </w:tabs>
        <w:spacing w:line="360" w:lineRule="auto"/>
        <w:ind w:right="652"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распознавать</w:t>
      </w:r>
      <w:r w:rsidRPr="006D3E24">
        <w:rPr>
          <w:sz w:val="24"/>
          <w:szCs w:val="24"/>
        </w:rPr>
        <w:tab/>
        <w:t>источники</w:t>
      </w:r>
      <w:r w:rsidRPr="006D3E24">
        <w:rPr>
          <w:sz w:val="24"/>
          <w:szCs w:val="24"/>
        </w:rPr>
        <w:tab/>
        <w:t>крылатых</w:t>
      </w:r>
      <w:r w:rsidRPr="006D3E24">
        <w:rPr>
          <w:sz w:val="24"/>
          <w:szCs w:val="24"/>
        </w:rPr>
        <w:tab/>
        <w:t>слов</w:t>
      </w:r>
      <w:r w:rsidRPr="006D3E24">
        <w:rPr>
          <w:sz w:val="24"/>
          <w:szCs w:val="24"/>
        </w:rPr>
        <w:tab/>
        <w:t>и</w:t>
      </w:r>
      <w:r w:rsidRPr="006D3E24">
        <w:rPr>
          <w:sz w:val="24"/>
          <w:szCs w:val="24"/>
        </w:rPr>
        <w:tab/>
        <w:t>выражений</w:t>
      </w:r>
      <w:r w:rsidRPr="006D3E24">
        <w:rPr>
          <w:sz w:val="24"/>
          <w:szCs w:val="24"/>
        </w:rPr>
        <w:tab/>
        <w:t>(в</w:t>
      </w:r>
      <w:r w:rsidRPr="006D3E24">
        <w:rPr>
          <w:sz w:val="24"/>
          <w:szCs w:val="24"/>
        </w:rPr>
        <w:tab/>
        <w:t xml:space="preserve">рамках </w:t>
      </w:r>
      <w:proofErr w:type="gramStart"/>
      <w:r w:rsidRPr="006D3E24">
        <w:rPr>
          <w:sz w:val="24"/>
          <w:szCs w:val="24"/>
        </w:rPr>
        <w:t>изученного</w:t>
      </w:r>
      <w:proofErr w:type="gramEnd"/>
      <w:r w:rsidRPr="006D3E24">
        <w:rPr>
          <w:sz w:val="24"/>
          <w:szCs w:val="24"/>
        </w:rPr>
        <w:t>);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  <w:tab w:val="left" w:pos="2725"/>
          <w:tab w:val="left" w:pos="4430"/>
          <w:tab w:val="left" w:pos="6046"/>
          <w:tab w:val="left" w:pos="7590"/>
          <w:tab w:val="left" w:pos="8983"/>
          <w:tab w:val="left" w:pos="9874"/>
        </w:tabs>
        <w:spacing w:line="362" w:lineRule="auto"/>
        <w:ind w:right="659"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правильно</w:t>
      </w:r>
      <w:r w:rsidRPr="006D3E24">
        <w:rPr>
          <w:sz w:val="24"/>
          <w:szCs w:val="24"/>
        </w:rPr>
        <w:tab/>
        <w:t>употреблять</w:t>
      </w:r>
      <w:r w:rsidRPr="006D3E24">
        <w:rPr>
          <w:sz w:val="24"/>
          <w:szCs w:val="24"/>
        </w:rPr>
        <w:tab/>
        <w:t>пословицы,</w:t>
      </w:r>
      <w:r w:rsidRPr="006D3E24">
        <w:rPr>
          <w:sz w:val="24"/>
          <w:szCs w:val="24"/>
        </w:rPr>
        <w:tab/>
        <w:t>поговорки,</w:t>
      </w:r>
      <w:r w:rsidRPr="006D3E24">
        <w:rPr>
          <w:sz w:val="24"/>
          <w:szCs w:val="24"/>
        </w:rPr>
        <w:tab/>
        <w:t>крылатые</w:t>
      </w:r>
      <w:r w:rsidRPr="006D3E24">
        <w:rPr>
          <w:sz w:val="24"/>
          <w:szCs w:val="24"/>
        </w:rPr>
        <w:tab/>
        <w:t>слова</w:t>
      </w:r>
      <w:r w:rsidRPr="006D3E24">
        <w:rPr>
          <w:sz w:val="24"/>
          <w:szCs w:val="24"/>
        </w:rPr>
        <w:tab/>
        <w:t>и выражения в различных ситуациях речевого общения (в рамках</w:t>
      </w:r>
      <w:r w:rsidRPr="006D3E24">
        <w:rPr>
          <w:spacing w:val="-26"/>
          <w:sz w:val="24"/>
          <w:szCs w:val="24"/>
        </w:rPr>
        <w:t xml:space="preserve"> </w:t>
      </w:r>
      <w:r w:rsidRPr="006D3E24">
        <w:rPr>
          <w:sz w:val="24"/>
          <w:szCs w:val="24"/>
        </w:rPr>
        <w:t>изученного);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  <w:tab w:val="left" w:pos="2713"/>
          <w:tab w:val="left" w:pos="3195"/>
          <w:tab w:val="left" w:pos="5492"/>
          <w:tab w:val="left" w:pos="6972"/>
          <w:tab w:val="left" w:pos="8426"/>
          <w:tab w:val="left" w:pos="9899"/>
        </w:tabs>
        <w:spacing w:line="360" w:lineRule="auto"/>
        <w:ind w:right="652"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понимать</w:t>
      </w:r>
      <w:r w:rsidRPr="006D3E24">
        <w:rPr>
          <w:sz w:val="24"/>
          <w:szCs w:val="24"/>
        </w:rPr>
        <w:tab/>
        <w:t>и</w:t>
      </w:r>
      <w:r w:rsidRPr="006D3E24">
        <w:rPr>
          <w:sz w:val="24"/>
          <w:szCs w:val="24"/>
        </w:rPr>
        <w:tab/>
        <w:t>комментировать</w:t>
      </w:r>
      <w:r w:rsidRPr="006D3E24">
        <w:rPr>
          <w:sz w:val="24"/>
          <w:szCs w:val="24"/>
        </w:rPr>
        <w:tab/>
        <w:t>основные</w:t>
      </w:r>
      <w:r w:rsidRPr="006D3E24">
        <w:rPr>
          <w:sz w:val="24"/>
          <w:szCs w:val="24"/>
        </w:rPr>
        <w:tab/>
        <w:t>активные</w:t>
      </w:r>
      <w:r w:rsidRPr="006D3E24">
        <w:rPr>
          <w:sz w:val="24"/>
          <w:szCs w:val="24"/>
        </w:rPr>
        <w:tab/>
        <w:t>процессы</w:t>
      </w:r>
      <w:r w:rsidRPr="006D3E24">
        <w:rPr>
          <w:sz w:val="24"/>
          <w:szCs w:val="24"/>
        </w:rPr>
        <w:tab/>
        <w:t>в современном русском</w:t>
      </w:r>
      <w:r w:rsidRPr="006D3E24">
        <w:rPr>
          <w:spacing w:val="-1"/>
          <w:sz w:val="24"/>
          <w:szCs w:val="24"/>
        </w:rPr>
        <w:t xml:space="preserve"> </w:t>
      </w:r>
      <w:r w:rsidRPr="006D3E24">
        <w:rPr>
          <w:sz w:val="24"/>
          <w:szCs w:val="24"/>
        </w:rPr>
        <w:t>языке;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21" w:lineRule="exact"/>
        <w:ind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понимать особенности освоения иноязычной</w:t>
      </w:r>
      <w:r w:rsidRPr="006D3E24">
        <w:rPr>
          <w:spacing w:val="-3"/>
          <w:sz w:val="24"/>
          <w:szCs w:val="24"/>
        </w:rPr>
        <w:t xml:space="preserve"> </w:t>
      </w:r>
      <w:r w:rsidRPr="006D3E24">
        <w:rPr>
          <w:sz w:val="24"/>
          <w:szCs w:val="24"/>
        </w:rPr>
        <w:t>лексики;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67" w:line="362" w:lineRule="auto"/>
        <w:ind w:right="661" w:firstLine="566"/>
        <w:rPr>
          <w:sz w:val="24"/>
          <w:szCs w:val="24"/>
        </w:rPr>
      </w:pPr>
      <w:r w:rsidRPr="006D3E24">
        <w:rPr>
          <w:sz w:val="24"/>
          <w:szCs w:val="24"/>
        </w:rPr>
        <w:t>комментировать особенности современных иноязычных заимствований; определять значения лексических заимствований последних</w:t>
      </w:r>
      <w:r w:rsidRPr="006D3E24">
        <w:rPr>
          <w:spacing w:val="-13"/>
          <w:sz w:val="24"/>
          <w:szCs w:val="24"/>
        </w:rPr>
        <w:t xml:space="preserve"> </w:t>
      </w:r>
      <w:r w:rsidRPr="006D3E24">
        <w:rPr>
          <w:sz w:val="24"/>
          <w:szCs w:val="24"/>
        </w:rPr>
        <w:t>десятилетий;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311"/>
        </w:tabs>
        <w:spacing w:line="360" w:lineRule="auto"/>
        <w:ind w:right="653" w:firstLine="566"/>
        <w:rPr>
          <w:sz w:val="24"/>
          <w:szCs w:val="24"/>
        </w:rPr>
      </w:pPr>
      <w:r w:rsidRPr="006D3E24">
        <w:rPr>
          <w:sz w:val="24"/>
          <w:szCs w:val="24"/>
        </w:rPr>
        <w:t>характеризовать словообразовательные неологизмы по сфере употребления и стилистической окраске; целесообразно употреблять иноязычные</w:t>
      </w:r>
      <w:r w:rsidRPr="006D3E24">
        <w:rPr>
          <w:spacing w:val="-1"/>
          <w:sz w:val="24"/>
          <w:szCs w:val="24"/>
        </w:rPr>
        <w:t xml:space="preserve"> </w:t>
      </w:r>
      <w:r w:rsidRPr="006D3E24">
        <w:rPr>
          <w:sz w:val="24"/>
          <w:szCs w:val="24"/>
        </w:rPr>
        <w:t>слова;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3" w:firstLine="566"/>
        <w:rPr>
          <w:sz w:val="24"/>
          <w:szCs w:val="24"/>
        </w:rPr>
      </w:pPr>
      <w:r w:rsidRPr="006D3E24">
        <w:rPr>
          <w:sz w:val="24"/>
          <w:szCs w:val="24"/>
        </w:rPr>
        <w:t>объяснять причины изменения лексических значений слов и их стилистической окраски в современном русском языке (на конкретных примерах);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2" w:lineRule="auto"/>
        <w:ind w:right="654" w:firstLine="566"/>
        <w:rPr>
          <w:sz w:val="24"/>
          <w:szCs w:val="24"/>
        </w:rPr>
      </w:pPr>
      <w:r w:rsidRPr="006D3E24">
        <w:rPr>
          <w:sz w:val="24"/>
          <w:szCs w:val="24"/>
        </w:rPr>
        <w:t xml:space="preserve">объяснять происхождение названий русских городов (в рамках </w:t>
      </w:r>
      <w:proofErr w:type="gramStart"/>
      <w:r w:rsidRPr="006D3E24">
        <w:rPr>
          <w:sz w:val="24"/>
          <w:szCs w:val="24"/>
        </w:rPr>
        <w:t>изученного</w:t>
      </w:r>
      <w:proofErr w:type="gramEnd"/>
      <w:r w:rsidRPr="006D3E24">
        <w:rPr>
          <w:sz w:val="24"/>
          <w:szCs w:val="24"/>
        </w:rPr>
        <w:t>);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3" w:firstLine="566"/>
        <w:rPr>
          <w:sz w:val="24"/>
          <w:szCs w:val="24"/>
        </w:rPr>
      </w:pPr>
      <w:r w:rsidRPr="006D3E24">
        <w:rPr>
          <w:sz w:val="24"/>
          <w:szCs w:val="24"/>
        </w:rPr>
        <w:t>регулярно 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толковые словари, словари иностранных слов, фразеологические словари, словари пословиц и поговорок, крылатых слов и выражений; учебные этимологические словари; словари синонимов, антонимов.</w:t>
      </w:r>
    </w:p>
    <w:p w:rsidR="00EA4D2C" w:rsidRPr="006D3E24" w:rsidRDefault="00EA4D2C" w:rsidP="00EA4D2C">
      <w:pPr>
        <w:pStyle w:val="2"/>
        <w:ind w:left="1099"/>
        <w:rPr>
          <w:sz w:val="24"/>
          <w:szCs w:val="24"/>
        </w:rPr>
      </w:pPr>
      <w:r w:rsidRPr="006D3E24">
        <w:rPr>
          <w:sz w:val="24"/>
          <w:szCs w:val="24"/>
          <w:u w:val="thick"/>
        </w:rPr>
        <w:t>«Культура речи»</w:t>
      </w:r>
      <w:r w:rsidRPr="006D3E24">
        <w:rPr>
          <w:sz w:val="24"/>
          <w:szCs w:val="24"/>
        </w:rPr>
        <w:t>: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150" w:line="362" w:lineRule="auto"/>
        <w:ind w:right="654" w:firstLine="566"/>
        <w:rPr>
          <w:sz w:val="24"/>
          <w:szCs w:val="24"/>
        </w:rPr>
      </w:pPr>
      <w:r w:rsidRPr="006D3E24">
        <w:rPr>
          <w:sz w:val="24"/>
          <w:szCs w:val="24"/>
        </w:rPr>
        <w:t>понимать и характеризовать активные процессы в области произношения и</w:t>
      </w:r>
      <w:r w:rsidRPr="006D3E24">
        <w:rPr>
          <w:spacing w:val="-4"/>
          <w:sz w:val="24"/>
          <w:szCs w:val="24"/>
        </w:rPr>
        <w:t xml:space="preserve"> </w:t>
      </w:r>
      <w:r w:rsidRPr="006D3E24">
        <w:rPr>
          <w:sz w:val="24"/>
          <w:szCs w:val="24"/>
        </w:rPr>
        <w:t>ударения;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6" w:firstLine="566"/>
        <w:rPr>
          <w:sz w:val="24"/>
          <w:szCs w:val="24"/>
        </w:rPr>
      </w:pPr>
      <w:r w:rsidRPr="006D3E24">
        <w:rPr>
          <w:sz w:val="24"/>
          <w:szCs w:val="24"/>
        </w:rPr>
        <w:t>соблюдать нормы ударения в отдельных грамматических формах самостоятельных частей речи (в рамках изученного);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4" w:firstLine="566"/>
        <w:rPr>
          <w:sz w:val="24"/>
          <w:szCs w:val="24"/>
        </w:rPr>
      </w:pPr>
      <w:r w:rsidRPr="006D3E24">
        <w:rPr>
          <w:sz w:val="24"/>
          <w:szCs w:val="24"/>
        </w:rPr>
        <w:t>различать варианты орфоэпической и акцентологической нормы; употреблять слова с учётом произносительных вариантов современной орфоэпической</w:t>
      </w:r>
      <w:r w:rsidRPr="006D3E24">
        <w:rPr>
          <w:spacing w:val="-1"/>
          <w:sz w:val="24"/>
          <w:szCs w:val="24"/>
        </w:rPr>
        <w:t xml:space="preserve"> </w:t>
      </w:r>
      <w:r w:rsidRPr="006D3E24">
        <w:rPr>
          <w:sz w:val="24"/>
          <w:szCs w:val="24"/>
        </w:rPr>
        <w:t>нормы;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1" w:firstLine="566"/>
        <w:rPr>
          <w:sz w:val="24"/>
          <w:szCs w:val="24"/>
        </w:rPr>
      </w:pPr>
      <w:r w:rsidRPr="006D3E24">
        <w:rPr>
          <w:sz w:val="24"/>
          <w:szCs w:val="24"/>
        </w:rPr>
        <w:t>употреблять слова с учётом стилистических вариантов орфоэпической нормы;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9" w:firstLine="566"/>
        <w:rPr>
          <w:sz w:val="24"/>
          <w:szCs w:val="24"/>
        </w:rPr>
      </w:pPr>
      <w:r w:rsidRPr="006D3E24">
        <w:rPr>
          <w:sz w:val="24"/>
          <w:szCs w:val="24"/>
        </w:rPr>
        <w:t>употреблять слова в соответствии с их лексическим значением и требованием лексической сочетаемости (трудные случаи в рамках изученного);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20" w:lineRule="exact"/>
        <w:ind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опознавать частотные примеры тавтологии и</w:t>
      </w:r>
      <w:r w:rsidRPr="006D3E24">
        <w:rPr>
          <w:spacing w:val="-7"/>
          <w:sz w:val="24"/>
          <w:szCs w:val="24"/>
        </w:rPr>
        <w:t xml:space="preserve"> </w:t>
      </w:r>
      <w:r w:rsidRPr="006D3E24">
        <w:rPr>
          <w:sz w:val="24"/>
          <w:szCs w:val="24"/>
        </w:rPr>
        <w:t>плеоназма;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67" w:line="360" w:lineRule="auto"/>
        <w:ind w:right="660" w:firstLine="566"/>
        <w:rPr>
          <w:sz w:val="24"/>
          <w:szCs w:val="24"/>
        </w:rPr>
      </w:pPr>
      <w:r w:rsidRPr="006D3E24">
        <w:rPr>
          <w:sz w:val="24"/>
          <w:szCs w:val="24"/>
        </w:rPr>
        <w:t xml:space="preserve">соблюдать синтаксические нормы современного русского литературного языка: управление предлогов; построение простых предложений‚ сложных предложений разных видов; </w:t>
      </w:r>
      <w:r w:rsidRPr="006D3E24">
        <w:rPr>
          <w:sz w:val="24"/>
          <w:szCs w:val="24"/>
        </w:rPr>
        <w:lastRenderedPageBreak/>
        <w:t>предложений с косвенной</w:t>
      </w:r>
      <w:r w:rsidRPr="006D3E24">
        <w:rPr>
          <w:spacing w:val="-4"/>
          <w:sz w:val="24"/>
          <w:szCs w:val="24"/>
        </w:rPr>
        <w:t xml:space="preserve"> </w:t>
      </w:r>
      <w:r w:rsidRPr="006D3E24">
        <w:rPr>
          <w:sz w:val="24"/>
          <w:szCs w:val="24"/>
        </w:rPr>
        <w:t>речью;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1"/>
        <w:ind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анализировать и различать типичные речевые</w:t>
      </w:r>
      <w:r w:rsidRPr="006D3E24">
        <w:rPr>
          <w:spacing w:val="-12"/>
          <w:sz w:val="24"/>
          <w:szCs w:val="24"/>
        </w:rPr>
        <w:t xml:space="preserve"> </w:t>
      </w:r>
      <w:r w:rsidRPr="006D3E24">
        <w:rPr>
          <w:sz w:val="24"/>
          <w:szCs w:val="24"/>
        </w:rPr>
        <w:t>ошибки;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161"/>
        <w:ind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редактировать текст с целью исправления речевых</w:t>
      </w:r>
      <w:r w:rsidRPr="006D3E24">
        <w:rPr>
          <w:spacing w:val="-13"/>
          <w:sz w:val="24"/>
          <w:szCs w:val="24"/>
        </w:rPr>
        <w:t xml:space="preserve"> </w:t>
      </w:r>
      <w:r w:rsidRPr="006D3E24">
        <w:rPr>
          <w:sz w:val="24"/>
          <w:szCs w:val="24"/>
        </w:rPr>
        <w:t>ошибок;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162"/>
        <w:ind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выявлять и исправлять речевые ошибки в устной и письменной</w:t>
      </w:r>
      <w:r w:rsidRPr="006D3E24">
        <w:rPr>
          <w:spacing w:val="-19"/>
          <w:sz w:val="24"/>
          <w:szCs w:val="24"/>
        </w:rPr>
        <w:t xml:space="preserve"> </w:t>
      </w:r>
      <w:r w:rsidRPr="006D3E24">
        <w:rPr>
          <w:sz w:val="24"/>
          <w:szCs w:val="24"/>
        </w:rPr>
        <w:t>речи;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161"/>
        <w:ind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распознавать типичные ошибки в построении сложных</w:t>
      </w:r>
      <w:r w:rsidRPr="006D3E24">
        <w:rPr>
          <w:spacing w:val="-15"/>
          <w:sz w:val="24"/>
          <w:szCs w:val="24"/>
        </w:rPr>
        <w:t xml:space="preserve"> </w:t>
      </w:r>
      <w:r w:rsidRPr="006D3E24">
        <w:rPr>
          <w:sz w:val="24"/>
          <w:szCs w:val="24"/>
        </w:rPr>
        <w:t>предложений;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160" w:line="360" w:lineRule="auto"/>
        <w:ind w:right="657" w:firstLine="566"/>
        <w:rPr>
          <w:sz w:val="24"/>
          <w:szCs w:val="24"/>
        </w:rPr>
      </w:pPr>
      <w:r w:rsidRPr="006D3E24">
        <w:rPr>
          <w:sz w:val="24"/>
          <w:szCs w:val="24"/>
        </w:rPr>
        <w:t>редактировать предложения с целью исправления грамматических ошибок;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2" w:line="360" w:lineRule="auto"/>
        <w:ind w:right="658" w:firstLine="566"/>
        <w:rPr>
          <w:sz w:val="24"/>
          <w:szCs w:val="24"/>
        </w:rPr>
      </w:pPr>
      <w:r w:rsidRPr="006D3E24">
        <w:rPr>
          <w:sz w:val="24"/>
          <w:szCs w:val="24"/>
        </w:rPr>
        <w:t>анализировать и оценивать с точки зрения норм современного русского литературного языка чужую и собственную речь; корректировать речь с учётом её соответствия основным нормам современного литературного</w:t>
      </w:r>
      <w:r w:rsidRPr="006D3E24">
        <w:rPr>
          <w:spacing w:val="-28"/>
          <w:sz w:val="24"/>
          <w:szCs w:val="24"/>
        </w:rPr>
        <w:t xml:space="preserve"> </w:t>
      </w:r>
      <w:r w:rsidRPr="006D3E24">
        <w:rPr>
          <w:sz w:val="24"/>
          <w:szCs w:val="24"/>
        </w:rPr>
        <w:t>языка;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4" w:firstLine="566"/>
        <w:rPr>
          <w:sz w:val="24"/>
          <w:szCs w:val="24"/>
        </w:rPr>
      </w:pPr>
      <w:r w:rsidRPr="006D3E24">
        <w:rPr>
          <w:sz w:val="24"/>
          <w:szCs w:val="24"/>
        </w:rPr>
        <w:t>использовать при общении в электронной среде этикетные формы и устойчивые формулы‚ принципы этикетного общения, лежащие в основе национального русского речевого этикета;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60" w:firstLine="566"/>
        <w:rPr>
          <w:sz w:val="24"/>
          <w:szCs w:val="24"/>
        </w:rPr>
      </w:pPr>
      <w:r w:rsidRPr="006D3E24">
        <w:rPr>
          <w:sz w:val="24"/>
          <w:szCs w:val="24"/>
        </w:rPr>
        <w:t>соблюдать нормы русского этикетного речевого поведения в ситуациях делового общения;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21" w:lineRule="exact"/>
        <w:ind w:firstLine="566"/>
        <w:jc w:val="left"/>
        <w:rPr>
          <w:sz w:val="24"/>
          <w:szCs w:val="24"/>
        </w:rPr>
      </w:pPr>
      <w:r w:rsidRPr="006D3E24">
        <w:rPr>
          <w:sz w:val="24"/>
          <w:szCs w:val="24"/>
        </w:rPr>
        <w:t>понимать активные процессы в современном русском речевом</w:t>
      </w:r>
      <w:r w:rsidRPr="006D3E24">
        <w:rPr>
          <w:spacing w:val="-10"/>
          <w:sz w:val="24"/>
          <w:szCs w:val="24"/>
        </w:rPr>
        <w:t xml:space="preserve"> </w:t>
      </w:r>
      <w:r w:rsidRPr="006D3E24">
        <w:rPr>
          <w:sz w:val="24"/>
          <w:szCs w:val="24"/>
        </w:rPr>
        <w:t>этикете;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162" w:line="360" w:lineRule="auto"/>
        <w:ind w:right="657" w:firstLine="566"/>
        <w:rPr>
          <w:sz w:val="24"/>
          <w:szCs w:val="24"/>
        </w:rPr>
      </w:pPr>
      <w:r w:rsidRPr="006D3E24">
        <w:rPr>
          <w:sz w:val="24"/>
          <w:szCs w:val="24"/>
        </w:rPr>
        <w:t>использовать толковые, в том числе мультимедийные, словари для определения лексического значения слова и особенностей его</w:t>
      </w:r>
      <w:r w:rsidRPr="006D3E24">
        <w:rPr>
          <w:spacing w:val="-20"/>
          <w:sz w:val="24"/>
          <w:szCs w:val="24"/>
        </w:rPr>
        <w:t xml:space="preserve"> </w:t>
      </w:r>
      <w:r w:rsidRPr="006D3E24">
        <w:rPr>
          <w:sz w:val="24"/>
          <w:szCs w:val="24"/>
        </w:rPr>
        <w:t>употребления;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8" w:firstLine="566"/>
        <w:rPr>
          <w:sz w:val="24"/>
          <w:szCs w:val="24"/>
        </w:rPr>
      </w:pPr>
      <w:r w:rsidRPr="006D3E24">
        <w:rPr>
          <w:sz w:val="24"/>
          <w:szCs w:val="24"/>
        </w:rPr>
        <w:t>использовать орфоэпические, в том числе мультимедийные, словари для определения нормативных вариантов произношения и</w:t>
      </w:r>
      <w:r w:rsidRPr="006D3E24">
        <w:rPr>
          <w:spacing w:val="-13"/>
          <w:sz w:val="24"/>
          <w:szCs w:val="24"/>
        </w:rPr>
        <w:t xml:space="preserve"> </w:t>
      </w:r>
      <w:r w:rsidRPr="006D3E24">
        <w:rPr>
          <w:sz w:val="24"/>
          <w:szCs w:val="24"/>
        </w:rPr>
        <w:t>правописания;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3" w:firstLine="566"/>
        <w:rPr>
          <w:sz w:val="24"/>
          <w:szCs w:val="24"/>
        </w:rPr>
      </w:pPr>
      <w:r w:rsidRPr="006D3E24">
        <w:rPr>
          <w:sz w:val="24"/>
          <w:szCs w:val="24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</w:t>
      </w:r>
      <w:r w:rsidRPr="006D3E24">
        <w:rPr>
          <w:spacing w:val="-7"/>
          <w:sz w:val="24"/>
          <w:szCs w:val="24"/>
        </w:rPr>
        <w:t xml:space="preserve"> </w:t>
      </w:r>
      <w:r w:rsidRPr="006D3E24">
        <w:rPr>
          <w:sz w:val="24"/>
          <w:szCs w:val="24"/>
        </w:rPr>
        <w:t>текста;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8" w:firstLine="566"/>
        <w:rPr>
          <w:sz w:val="24"/>
          <w:szCs w:val="24"/>
        </w:rPr>
      </w:pPr>
      <w:r w:rsidRPr="006D3E24">
        <w:rPr>
          <w:sz w:val="24"/>
          <w:szCs w:val="24"/>
        </w:rPr>
        <w:t>использовать грамматические словари и справочники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</w:t>
      </w:r>
      <w:r w:rsidRPr="006D3E24">
        <w:rPr>
          <w:spacing w:val="-1"/>
          <w:sz w:val="24"/>
          <w:szCs w:val="24"/>
        </w:rPr>
        <w:t xml:space="preserve"> </w:t>
      </w:r>
      <w:r w:rsidRPr="006D3E24">
        <w:rPr>
          <w:sz w:val="24"/>
          <w:szCs w:val="24"/>
        </w:rPr>
        <w:t>текста;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67" w:line="360" w:lineRule="auto"/>
        <w:ind w:right="649" w:firstLine="566"/>
        <w:rPr>
          <w:sz w:val="24"/>
          <w:szCs w:val="24"/>
        </w:rPr>
      </w:pPr>
      <w:r w:rsidRPr="006D3E24">
        <w:rPr>
          <w:sz w:val="24"/>
          <w:szCs w:val="24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</w:t>
      </w:r>
      <w:r w:rsidRPr="006D3E24">
        <w:rPr>
          <w:spacing w:val="-3"/>
          <w:sz w:val="24"/>
          <w:szCs w:val="24"/>
        </w:rPr>
        <w:t xml:space="preserve"> </w:t>
      </w:r>
      <w:r w:rsidRPr="006D3E24">
        <w:rPr>
          <w:sz w:val="24"/>
          <w:szCs w:val="24"/>
        </w:rPr>
        <w:t>речи.</w:t>
      </w:r>
    </w:p>
    <w:p w:rsidR="00EA4D2C" w:rsidRPr="006D3E24" w:rsidRDefault="00EA4D2C" w:rsidP="00EA4D2C">
      <w:pPr>
        <w:pStyle w:val="2"/>
        <w:spacing w:before="6"/>
        <w:ind w:left="1099"/>
        <w:rPr>
          <w:sz w:val="24"/>
          <w:szCs w:val="24"/>
        </w:rPr>
      </w:pPr>
      <w:r w:rsidRPr="006D3E24">
        <w:rPr>
          <w:sz w:val="24"/>
          <w:szCs w:val="24"/>
          <w:u w:val="thick"/>
        </w:rPr>
        <w:t>«Речь. Речевая деятельность. Текст»</w:t>
      </w:r>
      <w:r w:rsidRPr="006D3E24">
        <w:rPr>
          <w:sz w:val="24"/>
          <w:szCs w:val="24"/>
        </w:rPr>
        <w:t>: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  <w:tab w:val="left" w:pos="3531"/>
          <w:tab w:val="left" w:pos="5791"/>
          <w:tab w:val="left" w:pos="7993"/>
        </w:tabs>
        <w:spacing w:before="156" w:line="360" w:lineRule="auto"/>
        <w:ind w:right="647" w:firstLine="566"/>
        <w:rPr>
          <w:sz w:val="24"/>
          <w:szCs w:val="24"/>
        </w:rPr>
      </w:pPr>
      <w:r w:rsidRPr="006D3E24">
        <w:rPr>
          <w:sz w:val="24"/>
          <w:szCs w:val="24"/>
        </w:rPr>
        <w:t>пользоваться различными видами чтения (просмотровым, ознакомительным,</w:t>
      </w:r>
      <w:r w:rsidRPr="006D3E24">
        <w:rPr>
          <w:sz w:val="24"/>
          <w:szCs w:val="24"/>
        </w:rPr>
        <w:tab/>
        <w:t>изучающим,</w:t>
      </w:r>
      <w:r w:rsidRPr="006D3E24">
        <w:rPr>
          <w:sz w:val="24"/>
          <w:szCs w:val="24"/>
        </w:rPr>
        <w:tab/>
        <w:t>поисковым)</w:t>
      </w:r>
      <w:r w:rsidRPr="006D3E24">
        <w:rPr>
          <w:sz w:val="24"/>
          <w:szCs w:val="24"/>
        </w:rPr>
        <w:tab/>
        <w:t>учебно-научных, художественных, публицистических текстов различных функциональн</w:t>
      </w:r>
      <w:proofErr w:type="gramStart"/>
      <w:r w:rsidRPr="006D3E24">
        <w:rPr>
          <w:sz w:val="24"/>
          <w:szCs w:val="24"/>
        </w:rPr>
        <w:t>о-</w:t>
      </w:r>
      <w:proofErr w:type="gramEnd"/>
      <w:r w:rsidRPr="006D3E24">
        <w:rPr>
          <w:sz w:val="24"/>
          <w:szCs w:val="24"/>
        </w:rPr>
        <w:t xml:space="preserve"> смысловых типов, в том числе сочетающих разные форматы представления информации (</w:t>
      </w:r>
      <w:proofErr w:type="spellStart"/>
      <w:r w:rsidRPr="006D3E24">
        <w:rPr>
          <w:sz w:val="24"/>
          <w:szCs w:val="24"/>
        </w:rPr>
        <w:t>инфографика</w:t>
      </w:r>
      <w:proofErr w:type="spellEnd"/>
      <w:r w:rsidRPr="006D3E24">
        <w:rPr>
          <w:sz w:val="24"/>
          <w:szCs w:val="24"/>
        </w:rPr>
        <w:t>, диаграмма, дисплейный текст и</w:t>
      </w:r>
      <w:r w:rsidRPr="006D3E24">
        <w:rPr>
          <w:spacing w:val="-7"/>
          <w:sz w:val="24"/>
          <w:szCs w:val="24"/>
        </w:rPr>
        <w:t xml:space="preserve"> </w:t>
      </w:r>
      <w:r w:rsidRPr="006D3E24">
        <w:rPr>
          <w:sz w:val="24"/>
          <w:szCs w:val="24"/>
        </w:rPr>
        <w:t>др.);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2" w:line="360" w:lineRule="auto"/>
        <w:ind w:right="652" w:firstLine="566"/>
        <w:rPr>
          <w:sz w:val="24"/>
          <w:szCs w:val="24"/>
        </w:rPr>
      </w:pPr>
      <w:r w:rsidRPr="006D3E24">
        <w:rPr>
          <w:sz w:val="24"/>
          <w:szCs w:val="24"/>
        </w:rPr>
        <w:t xml:space="preserve">владеть умениями информационной переработки прослушанного или прочитанного текста; основными способами и средствами получения, переработки и преобразования </w:t>
      </w:r>
      <w:r w:rsidRPr="006D3E24">
        <w:rPr>
          <w:sz w:val="24"/>
          <w:szCs w:val="24"/>
        </w:rPr>
        <w:lastRenderedPageBreak/>
        <w:t>информации (аннотация, конспект); использовать графики, диаграммы, схемы для представления</w:t>
      </w:r>
      <w:r w:rsidRPr="006D3E24">
        <w:rPr>
          <w:spacing w:val="-17"/>
          <w:sz w:val="24"/>
          <w:szCs w:val="24"/>
        </w:rPr>
        <w:t xml:space="preserve"> </w:t>
      </w:r>
      <w:r w:rsidRPr="006D3E24">
        <w:rPr>
          <w:sz w:val="24"/>
          <w:szCs w:val="24"/>
        </w:rPr>
        <w:t>информации;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2" w:firstLine="566"/>
        <w:rPr>
          <w:sz w:val="24"/>
          <w:szCs w:val="24"/>
        </w:rPr>
      </w:pPr>
      <w:r w:rsidRPr="006D3E24">
        <w:rPr>
          <w:sz w:val="24"/>
          <w:szCs w:val="24"/>
        </w:rPr>
        <w:t>анализировать структурные элементы и языковые особенности анекдота, шутки; уместно использовать жанры разговорной речи в ситуациях неформального</w:t>
      </w:r>
      <w:r w:rsidRPr="006D3E24">
        <w:rPr>
          <w:spacing w:val="-3"/>
          <w:sz w:val="24"/>
          <w:szCs w:val="24"/>
        </w:rPr>
        <w:t xml:space="preserve"> </w:t>
      </w:r>
      <w:r w:rsidRPr="006D3E24">
        <w:rPr>
          <w:sz w:val="24"/>
          <w:szCs w:val="24"/>
        </w:rPr>
        <w:t>общения;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60" w:firstLine="566"/>
        <w:rPr>
          <w:sz w:val="24"/>
          <w:szCs w:val="24"/>
        </w:rPr>
      </w:pPr>
      <w:r w:rsidRPr="006D3E24">
        <w:rPr>
          <w:sz w:val="24"/>
          <w:szCs w:val="24"/>
        </w:rPr>
        <w:t>анализировать структурные элементы и языковые особенности делового письма; создавать деловые</w:t>
      </w:r>
      <w:r w:rsidRPr="006D3E24">
        <w:rPr>
          <w:spacing w:val="-5"/>
          <w:sz w:val="24"/>
          <w:szCs w:val="24"/>
        </w:rPr>
        <w:t xml:space="preserve"> </w:t>
      </w:r>
      <w:r w:rsidRPr="006D3E24">
        <w:rPr>
          <w:sz w:val="24"/>
          <w:szCs w:val="24"/>
        </w:rPr>
        <w:t>письма;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3" w:firstLine="566"/>
        <w:rPr>
          <w:sz w:val="24"/>
          <w:szCs w:val="24"/>
        </w:rPr>
      </w:pPr>
      <w:r w:rsidRPr="006D3E24">
        <w:rPr>
          <w:sz w:val="24"/>
          <w:szCs w:val="24"/>
        </w:rPr>
        <w:t>понимать и использовать в собственной речевой практике прецедентные тексты;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5" w:firstLine="566"/>
        <w:rPr>
          <w:sz w:val="24"/>
          <w:szCs w:val="24"/>
        </w:rPr>
      </w:pPr>
      <w:r w:rsidRPr="006D3E24">
        <w:rPr>
          <w:sz w:val="24"/>
          <w:szCs w:val="24"/>
        </w:rPr>
        <w:t>создавать тексты как результат проектной (исследовательской) деятельности; оформлять реферат в письменной форме и представлять его в устной</w:t>
      </w:r>
      <w:r w:rsidRPr="006D3E24">
        <w:rPr>
          <w:spacing w:val="-1"/>
          <w:sz w:val="24"/>
          <w:szCs w:val="24"/>
        </w:rPr>
        <w:t xml:space="preserve"> </w:t>
      </w:r>
      <w:r w:rsidRPr="006D3E24">
        <w:rPr>
          <w:sz w:val="24"/>
          <w:szCs w:val="24"/>
        </w:rPr>
        <w:t>форме;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49" w:firstLine="566"/>
        <w:rPr>
          <w:sz w:val="24"/>
          <w:szCs w:val="24"/>
        </w:rPr>
      </w:pPr>
      <w:r w:rsidRPr="006D3E24">
        <w:rPr>
          <w:sz w:val="24"/>
          <w:szCs w:val="24"/>
        </w:rPr>
        <w:t>создавать устные учебно-научные сообщения (ответы на уроке) различных видов, отзыв на проектную работу одноклассника; принимать участие в учебно-научной</w:t>
      </w:r>
      <w:r w:rsidRPr="006D3E24">
        <w:rPr>
          <w:spacing w:val="-1"/>
          <w:sz w:val="24"/>
          <w:szCs w:val="24"/>
        </w:rPr>
        <w:t xml:space="preserve"> </w:t>
      </w:r>
      <w:r w:rsidRPr="006D3E24">
        <w:rPr>
          <w:sz w:val="24"/>
          <w:szCs w:val="24"/>
        </w:rPr>
        <w:t>дискуссии;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before="1" w:line="360" w:lineRule="auto"/>
        <w:ind w:right="656" w:firstLine="566"/>
        <w:rPr>
          <w:sz w:val="24"/>
          <w:szCs w:val="24"/>
        </w:rPr>
      </w:pPr>
      <w:r w:rsidRPr="006D3E24">
        <w:rPr>
          <w:sz w:val="24"/>
          <w:szCs w:val="24"/>
        </w:rPr>
        <w:t>анализировать и создавать тексты публицистических жанров (проблемный</w:t>
      </w:r>
      <w:r w:rsidRPr="006D3E24">
        <w:rPr>
          <w:spacing w:val="-1"/>
          <w:sz w:val="24"/>
          <w:szCs w:val="24"/>
        </w:rPr>
        <w:t xml:space="preserve"> </w:t>
      </w:r>
      <w:r w:rsidRPr="006D3E24">
        <w:rPr>
          <w:sz w:val="24"/>
          <w:szCs w:val="24"/>
        </w:rPr>
        <w:t>очерк);</w:t>
      </w:r>
    </w:p>
    <w:p w:rsidR="00EA4D2C" w:rsidRPr="006D3E24" w:rsidRDefault="00EA4D2C" w:rsidP="00EA4D2C">
      <w:pPr>
        <w:pStyle w:val="a9"/>
        <w:numPr>
          <w:ilvl w:val="1"/>
          <w:numId w:val="5"/>
        </w:numPr>
        <w:tabs>
          <w:tab w:val="left" w:pos="1242"/>
        </w:tabs>
        <w:spacing w:line="360" w:lineRule="auto"/>
        <w:ind w:right="656" w:firstLine="566"/>
        <w:rPr>
          <w:sz w:val="24"/>
          <w:szCs w:val="24"/>
        </w:rPr>
      </w:pPr>
      <w:r w:rsidRPr="006D3E24">
        <w:rPr>
          <w:sz w:val="24"/>
          <w:szCs w:val="24"/>
        </w:rPr>
        <w:t>владеть правилами информационной безопасности при общении в социальных сетях.</w:t>
      </w:r>
    </w:p>
    <w:p w:rsidR="00EA4D2C" w:rsidRPr="00EA4D2C" w:rsidRDefault="006D3E24" w:rsidP="00EA4D2C">
      <w:pPr>
        <w:widowControl w:val="0"/>
        <w:tabs>
          <w:tab w:val="left" w:pos="1880"/>
        </w:tabs>
        <w:autoSpaceDE w:val="0"/>
        <w:autoSpaceDN w:val="0"/>
        <w:spacing w:before="160"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     </w:t>
      </w:r>
    </w:p>
    <w:p w:rsidR="006D3E24" w:rsidRDefault="006D3E24" w:rsidP="006D3E2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                                               </w:t>
      </w:r>
      <w:r w:rsidR="0074660A"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Содержание учебного предмета</w:t>
      </w:r>
    </w:p>
    <w:p w:rsidR="0074660A" w:rsidRPr="006D3E24" w:rsidRDefault="006D3E24" w:rsidP="00EA4D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                                                                       </w:t>
      </w:r>
      <w:r w:rsidR="00EA4D2C" w:rsidRPr="00170BD8">
        <w:rPr>
          <w:rFonts w:ascii="Times New Roman" w:hAnsi="Times New Roman" w:cs="Times New Roman"/>
          <w:b/>
          <w:sz w:val="24"/>
          <w:szCs w:val="24"/>
          <w:lang w:bidi="ru-RU"/>
        </w:rPr>
        <w:t>5класс</w:t>
      </w:r>
    </w:p>
    <w:p w:rsidR="0074660A" w:rsidRPr="00170BD8" w:rsidRDefault="006D3E24" w:rsidP="00EA4D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1. Язык и культура (24</w:t>
      </w:r>
      <w:r w:rsidR="0074660A"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ч)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 п.), слова с национально-культурным компонентом значения (символика числа, цвета и т. п.), народно-поэтические символы, народно-поэтические эпитеты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за тридевять земель, цветущая калина – девушка, тучи – несчастья, полынь, веретено, ясный сокол, красна девица, </w:t>
      </w:r>
      <w:proofErr w:type="spellStart"/>
      <w:proofErr w:type="gram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р</w:t>
      </w:r>
      <w:proofErr w:type="gram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όдный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батюшка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), прецедентные имена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Илья Муромец, Василиса Прекрасная, Иван-царевич, сивка-бурка, жар-птица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и т. п.) в русских народных и литературных сказках, народных песнях, былинах, художественной литературе.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Крылатые слова и выражения (прецедентные тексты) из русских народных и литературных сказок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битый небитого везёт; по щучьему веленью; сказка про белого бычка; ни в сказке сказать, ни пером описать; при царе Горохе; золотая рыбка; а ткачиха с поварихой, </w:t>
      </w:r>
      <w:proofErr w:type="gram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с</w:t>
      </w:r>
      <w:proofErr w:type="gram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сватьей бабой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Бабарихой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и др.), источники, значение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lastRenderedPageBreak/>
        <w:t>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национальной культуры народа. Загадки. Метафоричность русской загадки.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Краткая история русской письменности. Создание славянского алфавита.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историей и этимологией некоторых слов. </w:t>
      </w: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Национальная специфика слов с живой внутренней формой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черника,</w:t>
      </w:r>
      <w:proofErr w:type="gramEnd"/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голубика, земляника, рыжик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). Метафоры общеязыковые и художественные, их национально-культурная специфика. Метафора, олицетворение, эпитет как изобразительные средства.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Слова со специфическим оценочно-характеризующим значением. </w:t>
      </w: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Связь определённых наименований с некоторыми качествами, эмоциональными состояниями и т. п. человека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барышня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– об изнеженной, избалованной девушке;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сухарь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– о сухом, неотзывчивом человеке;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сорока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– о болтливой женщине и т. п.,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лиса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– хитрая для русских, мудрая для эскимосов;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змея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– злая, коварная для русских, символ долголетия, мудрости для тюркских народов и т. п.).</w:t>
      </w:r>
      <w:proofErr w:type="gramEnd"/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 и имеющие в силу этого определённую стилистическую окраску.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Названия общеизвестных старинных русских городов. Их происхождение.</w:t>
      </w:r>
    </w:p>
    <w:p w:rsidR="0074660A" w:rsidRPr="00170BD8" w:rsidRDefault="006D3E24" w:rsidP="00EA4D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2. Культура речи (25</w:t>
      </w:r>
      <w:r w:rsidR="0074660A"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ч)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>Основные орфоэпические</w:t>
      </w: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ab/>
        <w:t xml:space="preserve"> нормы современного русского литературного языка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ab/>
      </w:r>
    </w:p>
    <w:p w:rsidR="006D3E24" w:rsidRDefault="006D3E24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Понятие о варианте</w:t>
      </w:r>
      <w:r>
        <w:rPr>
          <w:rFonts w:ascii="Times New Roman" w:hAnsi="Times New Roman" w:cs="Times New Roman"/>
          <w:sz w:val="24"/>
          <w:szCs w:val="24"/>
          <w:lang w:bidi="ru-RU"/>
        </w:rPr>
        <w:tab/>
        <w:t xml:space="preserve">нормы. Равноправные </w:t>
      </w:r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Постоянное и подвижное ударение в именах существительных, именах прилагательных, глаголах.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Омографы: ударение как маркер смысла слова (</w:t>
      </w:r>
      <w:proofErr w:type="spellStart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пАрить</w:t>
      </w:r>
      <w:proofErr w:type="spellEnd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— </w:t>
      </w:r>
      <w:proofErr w:type="spellStart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парИть</w:t>
      </w:r>
      <w:proofErr w:type="spellEnd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, </w:t>
      </w:r>
      <w:proofErr w:type="spellStart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рОжки</w:t>
      </w:r>
      <w:proofErr w:type="spellEnd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— </w:t>
      </w:r>
      <w:proofErr w:type="spellStart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рожкИ</w:t>
      </w:r>
      <w:proofErr w:type="spellEnd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, </w:t>
      </w:r>
      <w:proofErr w:type="spellStart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пОлки</w:t>
      </w:r>
      <w:proofErr w:type="spellEnd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— </w:t>
      </w:r>
      <w:proofErr w:type="spellStart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полкИ</w:t>
      </w:r>
      <w:proofErr w:type="spellEnd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, Атлас — </w:t>
      </w:r>
      <w:proofErr w:type="spellStart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атлАс</w:t>
      </w:r>
      <w:proofErr w:type="spell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)</w:t>
      </w:r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Произносительные варианты орфоэпической нормы (</w:t>
      </w:r>
      <w:proofErr w:type="spellStart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бул</w:t>
      </w:r>
      <w:proofErr w:type="gramStart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о</w:t>
      </w:r>
      <w:proofErr w:type="spell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[</w:t>
      </w:r>
      <w:proofErr w:type="gram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ч’]</w:t>
      </w:r>
      <w:proofErr w:type="spellStart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ная</w:t>
      </w:r>
      <w:proofErr w:type="spell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 — </w:t>
      </w:r>
      <w:proofErr w:type="spellStart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було</w:t>
      </w:r>
      <w:proofErr w:type="spell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[ш]</w:t>
      </w:r>
      <w:proofErr w:type="spellStart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ная</w:t>
      </w:r>
      <w:proofErr w:type="spell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, до[</w:t>
      </w:r>
      <w:proofErr w:type="spellStart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жд</w:t>
      </w:r>
      <w:proofErr w:type="spell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’]</w:t>
      </w:r>
      <w:proofErr w:type="spellStart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ём</w:t>
      </w:r>
      <w:proofErr w:type="spell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 — до[</w:t>
      </w:r>
      <w:proofErr w:type="spellStart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ж’ж</w:t>
      </w:r>
      <w:proofErr w:type="spell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’]</w:t>
      </w:r>
      <w:proofErr w:type="spellStart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ём</w:t>
      </w:r>
      <w:proofErr w:type="spellEnd"/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 и т. п.). Произносительные варианты на уровне словосочетаний (</w:t>
      </w:r>
      <w:proofErr w:type="spellStart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микроволнОвая</w:t>
      </w:r>
      <w:proofErr w:type="spellEnd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печь </w:t>
      </w:r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proofErr w:type="spellStart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>микровОлновая</w:t>
      </w:r>
      <w:proofErr w:type="spellEnd"/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lastRenderedPageBreak/>
        <w:t>терапия</w:t>
      </w:r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).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Роль звукописи в художественном тексте.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</w:t>
      </w:r>
      <w:r w:rsidR="0074660A"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надуть щеки, вытягивать шею, всплеснуть руками </w:t>
      </w:r>
      <w:r w:rsidR="0074660A" w:rsidRPr="00170BD8">
        <w:rPr>
          <w:rFonts w:ascii="Times New Roman" w:hAnsi="Times New Roman" w:cs="Times New Roman"/>
          <w:sz w:val="24"/>
          <w:szCs w:val="24"/>
          <w:lang w:bidi="ru-RU"/>
        </w:rPr>
        <w:t>и др.) в сравнении с языком жестов других народов.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Основные лексические нормы современного русского литературного языка.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74660A" w:rsidRPr="006D3E24" w:rsidRDefault="0074660A" w:rsidP="00EA4D2C">
      <w:pPr>
        <w:spacing w:line="360" w:lineRule="auto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Лексические нормы употребления имён существительных, прилагательных, глаголов в современном русском литературном языке. Стилистическая окраска слова (книжная, нейтральная‚ разговорная, просторечная); употребление имён существительных, прилагательных, глаголов в речи с учётом стилистических норм современного русского языка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кинофильм — кинокартина — кино – кинолента; интернациональный — международный; экспорт — вывоз; импорт — ввоз;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блато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— болото;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брещи</w:t>
      </w:r>
      <w:proofErr w:type="spell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— </w:t>
      </w:r>
      <w:proofErr w:type="gram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бе</w:t>
      </w:r>
      <w:proofErr w:type="gram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речь; шлем — шелом; краткий — короткий; беспрестанный —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бесперестанный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;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глаголить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– говорить – сказать – брякнуть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Основные грамматические нормы современного русского литературного языка. </w:t>
      </w: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Категория рода: род заимствованных несклоняемых имён существительных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шимпанзе, колибри, евро, авеню, салями, коммюнике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); род сложносоставных существительных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плащ-палатка, диван- кровать, музей-квартира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); род имён собственных (географических названий); род аббревиатур.</w:t>
      </w:r>
      <w:proofErr w:type="gram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 Нормативные и ненормативные формы употребления имён существительных.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Формы существительных мужского рода множественного числа с окончаниями </w:t>
      </w:r>
      <w:proofErr w:type="gram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-а</w:t>
      </w:r>
      <w:proofErr w:type="gram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(-я), -ы(и)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‚ различающиеся по смыслу: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корпуса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(здания, войсковые соединения) –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корпусы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(туловища);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образа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(иконы) –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образы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(литературные);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меха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(выделанные шкуры) –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мехи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(кузнечные);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соболя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(меха)–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соболи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токари – токаря, цехи – цеха, выборы – выбора, тракторы – трактора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и др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.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Речевой этикет.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имен,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3. Речь.</w:t>
      </w:r>
      <w:r w:rsidR="006D3E24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Речевая деятельность. Текст (19</w:t>
      </w:r>
      <w:r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ч)</w:t>
      </w:r>
    </w:p>
    <w:p w:rsidR="006D3E24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Язык и речь. Виды речевой деятельности.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Язык и речь. Точность и логичность речи. Выразительность, чистота и богатство речи. Средства выразительной устной речи (тон, тембр, темп), способы тренировки (скороговорки).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Интонация и жесты. Формы речи: монолог и диалог.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6D3E24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Текст как единица языка и речи.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6D3E24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>Функциональные разновидности языка.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74660A" w:rsidRPr="00170BD8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Учебно-научный стиль. План ответа на уроке, план текста. Публицистический стиль. Устное выступление. Девиз, слоган. Язык художественной литературы. Литературная сказка. Рассказ.</w:t>
      </w:r>
    </w:p>
    <w:p w:rsidR="0074660A" w:rsidRPr="006D3E24" w:rsidRDefault="0074660A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</w:t>
      </w:r>
    </w:p>
    <w:p w:rsidR="00EA4D2C" w:rsidRPr="00170BD8" w:rsidRDefault="006D3E24" w:rsidP="00EA4D2C">
      <w:pPr>
        <w:spacing w:line="360" w:lineRule="auto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                                                         </w:t>
      </w:r>
      <w:r w:rsidR="00EA4D2C" w:rsidRPr="00170BD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6 </w:t>
      </w:r>
      <w:bookmarkStart w:id="2" w:name="_TOC_250022"/>
      <w:bookmarkEnd w:id="2"/>
      <w:r w:rsidR="002A76CF">
        <w:rPr>
          <w:rFonts w:ascii="Times New Roman" w:hAnsi="Times New Roman" w:cs="Times New Roman"/>
          <w:b/>
          <w:sz w:val="24"/>
          <w:szCs w:val="24"/>
          <w:lang w:bidi="ru-RU"/>
        </w:rPr>
        <w:t>класс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1. Язык и культура (22 ч)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Краткая история русского литературного языка. Роль церковнославянского (старославянского) языка в развитии русского языка. Диалекты как часть народной культуры. Диалектизмы, их национальн</w:t>
      </w: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о-</w:t>
      </w:r>
      <w:proofErr w:type="gram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 культурное своеобразие.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Иноязычные 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>. Пополнение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словарного состава русского языка новой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лексикой.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 xml:space="preserve"> Современные неологизмы и их группы по сфере употребления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и стилистической окраске.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 п.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начать с азов, от доски до доски, приложить руку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и т. п. – информация о традиционной русской грамотности и др.).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2. Культура речи (22 ч)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Основные орфоэпические нормы современного русского литературного языка.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Произносительные различия в русском языке,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родительного падежа множественного числа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мужского рода; ударение в формах глаголов II спряжения на </w:t>
      </w:r>
      <w:proofErr w:type="gram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-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и</w:t>
      </w:r>
      <w:proofErr w:type="gram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ть</w:t>
      </w:r>
      <w:proofErr w:type="spell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; глаголы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звонИть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,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включИть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и др. Варианты ударения внутри нормы: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бАловать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–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баловАть</w:t>
      </w:r>
      <w:proofErr w:type="spell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обеспЕчение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–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обеспечЕние</w:t>
      </w:r>
      <w:proofErr w:type="spellEnd"/>
      <w:r w:rsidRPr="00170BD8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Основные лексические нормы современного русского литературного языка.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Синонимы и точность речи. Смысловые‚ стилистические особенности употребления синонимов.</w:t>
      </w:r>
      <w:r w:rsidR="002A76C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Антонимы и точность речи. Смысловые‚ стилистические особенности употребления антонимов.</w:t>
      </w:r>
      <w:r w:rsidR="002A76C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Лексические омонимы и точность речи. Смысловые‚ стилистические особенности употребления лексических омонимов.</w:t>
      </w:r>
      <w:r w:rsidR="002A76C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Типичные речевые </w:t>
      </w: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ошибки</w:t>
      </w:r>
      <w:proofErr w:type="gramEnd"/>
      <w:r w:rsidRPr="00170BD8">
        <w:rPr>
          <w:rFonts w:ascii="Times New Roman" w:hAnsi="Times New Roman" w:cs="Times New Roman"/>
          <w:sz w:val="24"/>
          <w:szCs w:val="24"/>
          <w:lang w:bidi="ru-RU"/>
        </w:rPr>
        <w:t>‚ связанные с употреблением синонимов‚ антонимов и лексических омонимов в речи.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Основные грамматические нормы современного русского литературного языка.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Категория склонения: склонение русских и иностранных имён и фамилий; названий географических объектов; именительный  падеж  множественного  числа  существительных  на </w:t>
      </w:r>
      <w:proofErr w:type="gram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-а</w:t>
      </w:r>
      <w:proofErr w:type="gram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/-я   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="002A76C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-ы/-и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директора, договоры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); родительный падеж множественного числа существительных мужского и среднего рода с нулевым окончанием и окончанием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-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ов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баклажанов, яблок, гектаров, носков, чулок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); родительный падеж множественного числа существительных женского рода на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-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ня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басен, вишен, богинь,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тихонь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, кухонь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); творительный падеж множественного числа существительных 3-го склонения; родительный падеж единственного числа</w:t>
      </w:r>
      <w:r w:rsidR="002A76C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существительных мужского рода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стакан чая – стакан чаю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); 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Нормы употребления форм имён существительных в соответствии с типом склонения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в санаторий –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не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«санаторию», стукнуть т</w:t>
      </w:r>
      <w:r w:rsidRPr="00170BD8">
        <w:rPr>
          <w:rFonts w:ascii="Times New Roman" w:hAnsi="Times New Roman" w:cs="Times New Roman"/>
          <w:b/>
          <w:i/>
          <w:sz w:val="24"/>
          <w:szCs w:val="24"/>
          <w:lang w:bidi="ru-RU"/>
        </w:rPr>
        <w:t>у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флей –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не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«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т</w:t>
      </w:r>
      <w:r w:rsidRPr="00170BD8">
        <w:rPr>
          <w:rFonts w:ascii="Times New Roman" w:hAnsi="Times New Roman" w:cs="Times New Roman"/>
          <w:b/>
          <w:i/>
          <w:sz w:val="24"/>
          <w:szCs w:val="24"/>
          <w:lang w:bidi="ru-RU"/>
        </w:rPr>
        <w:t>у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флем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»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), родом существительного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красного платья –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не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«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платьи</w:t>
      </w:r>
      <w:proofErr w:type="spellEnd"/>
      <w:r w:rsidRPr="00170BD8">
        <w:rPr>
          <w:rFonts w:ascii="Times New Roman" w:hAnsi="Times New Roman" w:cs="Times New Roman"/>
          <w:sz w:val="24"/>
          <w:szCs w:val="24"/>
          <w:lang w:bidi="ru-RU"/>
        </w:rPr>
        <w:t>»), принадлежностью к разряду одушевлённости-неодушевлённости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смотреть на спутника – смотреть на спутник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), особенностями окончаний форм множественного числа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чулок, носков, апельсинов, </w:t>
      </w:r>
      <w:proofErr w:type="spellStart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мандариновё</w:t>
      </w:r>
      <w:proofErr w:type="spellEnd"/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; профессора, паспорта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и т. д.).</w:t>
      </w:r>
      <w:proofErr w:type="gramEnd"/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Нормы употребления имён прилагательных в формах сравнительной степени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ближайший –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не 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«самый ближайший»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), в краткой форме (</w:t>
      </w:r>
      <w:r w:rsidRPr="00170BD8">
        <w:rPr>
          <w:rFonts w:ascii="Times New Roman" w:hAnsi="Times New Roman" w:cs="Times New Roman"/>
          <w:i/>
          <w:sz w:val="24"/>
          <w:szCs w:val="24"/>
          <w:lang w:bidi="ru-RU"/>
        </w:rPr>
        <w:t>медлен – медленен, торжествен – торжественен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).</w:t>
      </w:r>
      <w:proofErr w:type="gramEnd"/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Варианты грамматической нормы: литературные и разговорные падежные формы имён существительных. Отражение вариантов грамматической нормы в словарях и справочниках.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 xml:space="preserve">Речевой этикет.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</w:t>
      </w: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Соотношение понятий «этика» –</w:t>
      </w:r>
      <w:r w:rsidR="006D3E2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«этикет» – «мораль»; «этические нормы» – «этикетные нормы» – «этикетные формы».</w:t>
      </w:r>
      <w:proofErr w:type="gram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>Раздел 3. Речь. Речевая деятел</w:t>
      </w:r>
      <w:r w:rsidR="006D3E24">
        <w:rPr>
          <w:rFonts w:ascii="Times New Roman" w:hAnsi="Times New Roman" w:cs="Times New Roman"/>
          <w:b/>
          <w:bCs/>
          <w:sz w:val="24"/>
          <w:szCs w:val="24"/>
          <w:lang w:bidi="ru-RU"/>
        </w:rPr>
        <w:t>ьность. Текст (4</w:t>
      </w:r>
      <w:r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>3 ч)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>Язык и речь. Виды речевой деятельности.</w:t>
      </w: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ab/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Эффективные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ab/>
        <w:t xml:space="preserve">приёмы чтения. </w:t>
      </w:r>
      <w:proofErr w:type="spell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Предтекстовый</w:t>
      </w:r>
      <w:proofErr w:type="spell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текстовый</w:t>
      </w:r>
      <w:proofErr w:type="gram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 и </w:t>
      </w:r>
      <w:proofErr w:type="spell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послетекстовый</w:t>
      </w:r>
      <w:proofErr w:type="spell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 этапы работы.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sz w:val="24"/>
          <w:szCs w:val="24"/>
          <w:lang w:bidi="ru-RU"/>
        </w:rPr>
        <w:t xml:space="preserve">Текст как единица языка и речи. </w:t>
      </w:r>
      <w:r w:rsidRPr="00170BD8">
        <w:rPr>
          <w:rFonts w:ascii="Times New Roman" w:hAnsi="Times New Roman" w:cs="Times New Roman"/>
          <w:sz w:val="24"/>
          <w:szCs w:val="24"/>
          <w:lang w:bidi="ru-RU"/>
        </w:rPr>
        <w:t>Текст, тематическое единство текста. Тексты описательного типа: определение, дефиниция, собственно описание, пояснение.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b/>
          <w:bCs/>
          <w:sz w:val="24"/>
          <w:szCs w:val="24"/>
          <w:lang w:bidi="ru-RU"/>
        </w:rPr>
        <w:t>Функциональные разновидности языка.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Разговорная речь. Рассказ о событии, </w:t>
      </w: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бывальщина</w:t>
      </w:r>
      <w:proofErr w:type="gramEnd"/>
      <w:r w:rsidRPr="00170BD8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</w:t>
      </w:r>
      <w:proofErr w:type="gramStart"/>
      <w:r w:rsidRPr="00170BD8">
        <w:rPr>
          <w:rFonts w:ascii="Times New Roman" w:hAnsi="Times New Roman" w:cs="Times New Roman"/>
          <w:sz w:val="24"/>
          <w:szCs w:val="24"/>
          <w:lang w:bidi="ru-RU"/>
        </w:rPr>
        <w:t>т-</w:t>
      </w:r>
      <w:proofErr w:type="gramEnd"/>
      <w:r w:rsidRPr="00170BD8">
        <w:rPr>
          <w:rFonts w:ascii="Times New Roman" w:hAnsi="Times New Roman" w:cs="Times New Roman"/>
          <w:sz w:val="24"/>
          <w:szCs w:val="24"/>
          <w:lang w:bidi="ru-RU"/>
        </w:rPr>
        <w:t xml:space="preserve"> 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Публицистический стиль. Устное выступление.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hAnsi="Times New Roman" w:cs="Times New Roman"/>
          <w:sz w:val="24"/>
          <w:szCs w:val="24"/>
          <w:lang w:bidi="ru-RU"/>
        </w:rPr>
        <w:t>Язык художественной литературы. Описание внешности человека.</w:t>
      </w:r>
    </w:p>
    <w:p w:rsidR="00EA4D2C" w:rsidRPr="00170BD8" w:rsidRDefault="006D3E24" w:rsidP="006D3E24">
      <w:pPr>
        <w:widowControl w:val="0"/>
        <w:autoSpaceDE w:val="0"/>
        <w:autoSpaceDN w:val="0"/>
        <w:spacing w:before="71" w:after="0" w:line="360" w:lineRule="auto"/>
        <w:ind w:left="4676" w:right="3268" w:hanging="1788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                   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7 </w:t>
      </w:r>
      <w:bookmarkStart w:id="3" w:name="_TOC_250018"/>
      <w:bookmarkEnd w:id="3"/>
      <w:r w:rsidR="002A76CF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класс</w:t>
      </w:r>
    </w:p>
    <w:p w:rsidR="00EA4D2C" w:rsidRPr="00170BD8" w:rsidRDefault="00EA4D2C" w:rsidP="00EA4D2C">
      <w:pPr>
        <w:widowControl w:val="0"/>
        <w:autoSpaceDE w:val="0"/>
        <w:autoSpaceDN w:val="0"/>
        <w:spacing w:after="0" w:line="360" w:lineRule="auto"/>
        <w:ind w:left="1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Раздел 1.</w:t>
      </w:r>
      <w:r w:rsidR="002A76C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Язык и культура (20</w:t>
      </w:r>
      <w:r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ч)</w:t>
      </w:r>
    </w:p>
    <w:p w:rsidR="00EA4D2C" w:rsidRPr="00170BD8" w:rsidRDefault="002A76CF" w:rsidP="002A76CF">
      <w:pPr>
        <w:widowControl w:val="0"/>
        <w:autoSpaceDE w:val="0"/>
        <w:autoSpaceDN w:val="0"/>
        <w:spacing w:before="158" w:after="0" w:line="360" w:lineRule="auto"/>
        <w:ind w:right="222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контексте (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губернатор, диакон, ваучер, агитационный пункт, большевик, колхоз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и т. п.).</w:t>
      </w:r>
    </w:p>
    <w:p w:rsidR="00EA4D2C" w:rsidRPr="00170BD8" w:rsidRDefault="00EA4D2C" w:rsidP="00EA4D2C">
      <w:pPr>
        <w:widowControl w:val="0"/>
        <w:autoSpaceDE w:val="0"/>
        <w:autoSpaceDN w:val="0"/>
        <w:spacing w:before="5" w:after="0" w:line="36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EA4D2C" w:rsidRPr="00170BD8" w:rsidRDefault="002A76CF" w:rsidP="00EA4D2C">
      <w:pPr>
        <w:widowControl w:val="0"/>
        <w:autoSpaceDE w:val="0"/>
        <w:autoSpaceDN w:val="0"/>
        <w:spacing w:after="0" w:line="360" w:lineRule="auto"/>
        <w:ind w:left="1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Раздел 2. Культура речи (22</w:t>
      </w:r>
      <w:r w:rsidR="00EA4D2C"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ч)</w:t>
      </w:r>
    </w:p>
    <w:p w:rsidR="00EA4D2C" w:rsidRPr="00170BD8" w:rsidRDefault="005675E8" w:rsidP="005675E8">
      <w:pPr>
        <w:widowControl w:val="0"/>
        <w:autoSpaceDE w:val="0"/>
        <w:autoSpaceDN w:val="0"/>
        <w:spacing w:before="161" w:after="0" w:line="360" w:lineRule="auto"/>
        <w:ind w:right="225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Основные орфоэпические нормы современного русского литературного языка.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нА дом‚ нА гору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).</w:t>
      </w:r>
    </w:p>
    <w:p w:rsidR="00EA4D2C" w:rsidRPr="00170BD8" w:rsidRDefault="005675E8" w:rsidP="005675E8">
      <w:pPr>
        <w:widowControl w:val="0"/>
        <w:autoSpaceDE w:val="0"/>
        <w:autoSpaceDN w:val="0"/>
        <w:spacing w:after="0" w:line="360" w:lineRule="auto"/>
        <w:ind w:right="222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Основные лексические нормы современного русского литературного языка.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Паронимы и точность речи. Смысловые различия, характер лексической сочетаемости, способы управления,</w:t>
      </w:r>
      <w:r w:rsidR="00EA4D2C" w:rsidRPr="00170BD8">
        <w:rPr>
          <w:rFonts w:ascii="Times New Roman" w:eastAsia="Times New Roman" w:hAnsi="Times New Roman" w:cs="Times New Roman"/>
          <w:spacing w:val="50"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функционально-</w:t>
      </w:r>
    </w:p>
    <w:p w:rsidR="00EA4D2C" w:rsidRPr="00170BD8" w:rsidRDefault="00EA4D2C" w:rsidP="005675E8">
      <w:pPr>
        <w:widowControl w:val="0"/>
        <w:autoSpaceDE w:val="0"/>
        <w:autoSpaceDN w:val="0"/>
        <w:spacing w:before="67" w:after="0" w:line="36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стилевая окраска и употребление паронимов в речи. Типичные речевые </w:t>
      </w:r>
      <w:proofErr w:type="gramStart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ошибки</w:t>
      </w:r>
      <w:proofErr w:type="gramEnd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‚ связанные с употреблением паронимов в речи.</w:t>
      </w:r>
    </w:p>
    <w:p w:rsidR="00EA4D2C" w:rsidRPr="00170BD8" w:rsidRDefault="005675E8" w:rsidP="005675E8">
      <w:pPr>
        <w:widowControl w:val="0"/>
        <w:autoSpaceDE w:val="0"/>
        <w:autoSpaceDN w:val="0"/>
        <w:spacing w:after="0" w:line="360" w:lineRule="auto"/>
        <w:ind w:right="224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Основные грамматические нормы современного русского литературного языка.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очутиться, победить, убедить, учредить, утвердить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proofErr w:type="gramStart"/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висящий</w:t>
      </w:r>
      <w:proofErr w:type="gramEnd"/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 – висячий, горящий – горячий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:rsidR="00EA4D2C" w:rsidRPr="00170BD8" w:rsidRDefault="005675E8" w:rsidP="005675E8">
      <w:pPr>
        <w:widowControl w:val="0"/>
        <w:autoSpaceDE w:val="0"/>
        <w:autoSpaceDN w:val="0"/>
        <w:spacing w:after="0" w:line="360" w:lineRule="auto"/>
        <w:ind w:right="223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</w:t>
      </w:r>
      <w:proofErr w:type="gram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Литературный и разговорный варианты грамматической нормы (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махаешь – машешь; обусловливать, сосредоточивать, уполномочивать, оспаривать, удостаивать, облагораживать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).</w:t>
      </w:r>
      <w:proofErr w:type="gramEnd"/>
    </w:p>
    <w:p w:rsidR="00EA4D2C" w:rsidRPr="00170BD8" w:rsidRDefault="005675E8" w:rsidP="005675E8">
      <w:pPr>
        <w:widowControl w:val="0"/>
        <w:autoSpaceDE w:val="0"/>
        <w:autoSpaceDN w:val="0"/>
        <w:spacing w:after="0" w:line="360" w:lineRule="auto"/>
        <w:ind w:right="227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Речевой этикет.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</w:t>
      </w:r>
      <w:r w:rsidR="00EA4D2C" w:rsidRPr="00170BD8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общения.</w:t>
      </w:r>
    </w:p>
    <w:p w:rsidR="00EA4D2C" w:rsidRPr="00170BD8" w:rsidRDefault="00EA4D2C" w:rsidP="00EA4D2C">
      <w:pPr>
        <w:widowControl w:val="0"/>
        <w:autoSpaceDE w:val="0"/>
        <w:autoSpaceDN w:val="0"/>
        <w:spacing w:before="2" w:after="0" w:line="36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EA4D2C" w:rsidRPr="00170BD8" w:rsidRDefault="005675E8" w:rsidP="00EA4D2C">
      <w:pPr>
        <w:widowControl w:val="0"/>
        <w:autoSpaceDE w:val="0"/>
        <w:autoSpaceDN w:val="0"/>
        <w:spacing w:after="0" w:line="360" w:lineRule="auto"/>
        <w:ind w:left="1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</w:t>
      </w:r>
      <w:r w:rsidR="00EA4D2C"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Раздел 3. Речь.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Речевая деятельность. Текст (26</w:t>
      </w:r>
      <w:r w:rsidR="00EA4D2C"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ч)</w:t>
      </w:r>
    </w:p>
    <w:p w:rsidR="00EA4D2C" w:rsidRPr="00170BD8" w:rsidRDefault="00EA4D2C" w:rsidP="002A76CF">
      <w:pPr>
        <w:widowControl w:val="0"/>
        <w:tabs>
          <w:tab w:val="left" w:pos="9398"/>
        </w:tabs>
        <w:autoSpaceDE w:val="0"/>
        <w:autoSpaceDN w:val="0"/>
        <w:spacing w:before="156" w:after="0" w:line="360" w:lineRule="auto"/>
        <w:ind w:right="22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Язык и речь. Виды речевой</w:t>
      </w:r>
      <w:r w:rsidRPr="00170BD8">
        <w:rPr>
          <w:rFonts w:ascii="Times New Roman" w:eastAsia="Times New Roman" w:hAnsi="Times New Roman" w:cs="Times New Roman"/>
          <w:b/>
          <w:spacing w:val="-9"/>
          <w:sz w:val="24"/>
          <w:szCs w:val="24"/>
          <w:lang w:bidi="ru-RU"/>
        </w:rPr>
        <w:t xml:space="preserve"> </w:t>
      </w:r>
      <w:r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деятельности.   </w:t>
      </w:r>
      <w:r w:rsidRPr="00170BD8">
        <w:rPr>
          <w:rFonts w:ascii="Times New Roman" w:eastAsia="Times New Roman" w:hAnsi="Times New Roman" w:cs="Times New Roman"/>
          <w:b/>
          <w:spacing w:val="12"/>
          <w:sz w:val="24"/>
          <w:szCs w:val="24"/>
          <w:lang w:bidi="ru-RU"/>
        </w:rPr>
        <w:t xml:space="preserve"> </w:t>
      </w:r>
      <w:r w:rsidR="002A76C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Традиции </w:t>
      </w:r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русского речевого общения. Коммуникативные стратегии и тактики устного общения: убеждение, комплимент, уговаривание, похвала, </w:t>
      </w:r>
      <w:proofErr w:type="spellStart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самопрезентация</w:t>
      </w:r>
      <w:proofErr w:type="spellEnd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</w:t>
      </w:r>
      <w:r w:rsidRPr="00170BD8">
        <w:rPr>
          <w:rFonts w:ascii="Times New Roman" w:eastAsia="Times New Roman" w:hAnsi="Times New Roman" w:cs="Times New Roman"/>
          <w:spacing w:val="-17"/>
          <w:sz w:val="24"/>
          <w:szCs w:val="24"/>
          <w:lang w:bidi="ru-RU"/>
        </w:rPr>
        <w:t xml:space="preserve"> </w:t>
      </w:r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др.</w:t>
      </w:r>
    </w:p>
    <w:p w:rsidR="00EA4D2C" w:rsidRPr="00170BD8" w:rsidRDefault="00EA4D2C" w:rsidP="002A76CF">
      <w:pPr>
        <w:widowControl w:val="0"/>
        <w:autoSpaceDE w:val="0"/>
        <w:autoSpaceDN w:val="0"/>
        <w:spacing w:before="1" w:after="0" w:line="360" w:lineRule="auto"/>
        <w:ind w:right="22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Текст как единица языка и речи. </w:t>
      </w:r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</w:t>
      </w:r>
      <w:r w:rsidRPr="00170BD8">
        <w:rPr>
          <w:rFonts w:ascii="Times New Roman" w:eastAsia="Times New Roman" w:hAnsi="Times New Roman" w:cs="Times New Roman"/>
          <w:spacing w:val="56"/>
          <w:sz w:val="24"/>
          <w:szCs w:val="24"/>
          <w:lang w:bidi="ru-RU"/>
        </w:rPr>
        <w:t xml:space="preserve"> </w:t>
      </w:r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рамочны</w:t>
      </w:r>
      <w:proofErr w:type="gramStart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е(</w:t>
      </w:r>
      <w:proofErr w:type="gramEnd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дедуктивно-индуктивные), стержневые (индуктивно-дедуктивные) структуры. Тексты </w:t>
      </w:r>
      <w:proofErr w:type="spellStart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аргументативного</w:t>
      </w:r>
      <w:proofErr w:type="spellEnd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типа: рассуждение, доказательство, объяснение. Сильные позиции текстов, их типы. Информативная функция заголовков.</w:t>
      </w:r>
    </w:p>
    <w:p w:rsidR="00EA4D2C" w:rsidRPr="00170BD8" w:rsidRDefault="00EA4D2C" w:rsidP="002A76CF">
      <w:pPr>
        <w:widowControl w:val="0"/>
        <w:autoSpaceDE w:val="0"/>
        <w:autoSpaceDN w:val="0"/>
        <w:spacing w:before="5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Функциональные разновидности языка.</w:t>
      </w:r>
    </w:p>
    <w:p w:rsidR="00EA4D2C" w:rsidRPr="00170BD8" w:rsidRDefault="00EA4D2C" w:rsidP="002A76CF">
      <w:pPr>
        <w:widowControl w:val="0"/>
        <w:autoSpaceDE w:val="0"/>
        <w:autoSpaceDN w:val="0"/>
        <w:spacing w:before="158" w:after="0" w:line="360" w:lineRule="auto"/>
        <w:ind w:right="231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EA4D2C" w:rsidRPr="00170BD8" w:rsidRDefault="00EA4D2C" w:rsidP="002A76CF">
      <w:pPr>
        <w:widowControl w:val="0"/>
        <w:autoSpaceDE w:val="0"/>
        <w:autoSpaceDN w:val="0"/>
        <w:spacing w:after="0" w:line="360" w:lineRule="auto"/>
        <w:ind w:right="228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EA4D2C" w:rsidRPr="006D3E24" w:rsidRDefault="00EA4D2C" w:rsidP="002A76CF">
      <w:pPr>
        <w:widowControl w:val="0"/>
        <w:autoSpaceDE w:val="0"/>
        <w:autoSpaceDN w:val="0"/>
        <w:spacing w:after="0" w:line="360" w:lineRule="auto"/>
        <w:ind w:right="223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Язык художественной литературы. </w:t>
      </w:r>
      <w:proofErr w:type="spellStart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Фактуальная</w:t>
      </w:r>
      <w:proofErr w:type="spellEnd"/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и подтекстовая информация в текстах художественного стиля речи. Притча.</w:t>
      </w:r>
    </w:p>
    <w:p w:rsidR="00EA4D2C" w:rsidRPr="006D3E24" w:rsidRDefault="006D3E24" w:rsidP="00EA4D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3E2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5675E8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6D3E24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3E24">
        <w:rPr>
          <w:rFonts w:ascii="Times New Roman" w:hAnsi="Times New Roman" w:cs="Times New Roman"/>
          <w:b/>
          <w:sz w:val="24"/>
          <w:szCs w:val="24"/>
        </w:rPr>
        <w:t>Раздел 1. Язык и культура</w:t>
      </w:r>
      <w:r w:rsidR="006D3E24">
        <w:rPr>
          <w:rFonts w:ascii="Times New Roman" w:hAnsi="Times New Roman" w:cs="Times New Roman"/>
          <w:sz w:val="24"/>
          <w:szCs w:val="24"/>
        </w:rPr>
        <w:t xml:space="preserve"> (15</w:t>
      </w:r>
      <w:r w:rsidRPr="00170BD8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Исконно русская лексика: слова общеиндоевропейск</w:t>
      </w:r>
      <w:r w:rsidR="006D3E24">
        <w:rPr>
          <w:rFonts w:ascii="Times New Roman" w:hAnsi="Times New Roman" w:cs="Times New Roman"/>
          <w:sz w:val="24"/>
          <w:szCs w:val="24"/>
        </w:rPr>
        <w:t xml:space="preserve">ого фонда, слова праславянского </w:t>
      </w:r>
      <w:r w:rsidRPr="00170BD8">
        <w:rPr>
          <w:rFonts w:ascii="Times New Roman" w:hAnsi="Times New Roman" w:cs="Times New Roman"/>
          <w:sz w:val="24"/>
          <w:szCs w:val="24"/>
        </w:rPr>
        <w:t>(общеславянского)</w:t>
      </w:r>
      <w:r w:rsidRPr="00170BD8">
        <w:rPr>
          <w:rFonts w:ascii="Times New Roman" w:hAnsi="Times New Roman" w:cs="Times New Roman"/>
          <w:sz w:val="24"/>
          <w:szCs w:val="24"/>
        </w:rPr>
        <w:tab/>
        <w:t>языка,</w:t>
      </w:r>
      <w:r w:rsidRPr="00170BD8">
        <w:rPr>
          <w:rFonts w:ascii="Times New Roman" w:hAnsi="Times New Roman" w:cs="Times New Roman"/>
          <w:sz w:val="24"/>
          <w:szCs w:val="24"/>
        </w:rPr>
        <w:tab/>
        <w:t>древнерусские (</w:t>
      </w:r>
      <w:proofErr w:type="spellStart"/>
      <w:r w:rsidRPr="00170BD8">
        <w:rPr>
          <w:rFonts w:ascii="Times New Roman" w:hAnsi="Times New Roman" w:cs="Times New Roman"/>
          <w:sz w:val="24"/>
          <w:szCs w:val="24"/>
        </w:rPr>
        <w:t>общевосточнославянские</w:t>
      </w:r>
      <w:proofErr w:type="spellEnd"/>
      <w:r w:rsidRPr="00170BD8">
        <w:rPr>
          <w:rFonts w:ascii="Times New Roman" w:hAnsi="Times New Roman" w:cs="Times New Roman"/>
          <w:sz w:val="24"/>
          <w:szCs w:val="24"/>
        </w:rPr>
        <w:t>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Роль старославянизмов в развитии русского литературного языка и их приметы. Стилистически нейтральные, книжн</w:t>
      </w:r>
      <w:r w:rsidR="005675E8">
        <w:rPr>
          <w:rFonts w:ascii="Times New Roman" w:hAnsi="Times New Roman" w:cs="Times New Roman"/>
          <w:sz w:val="24"/>
          <w:szCs w:val="24"/>
        </w:rPr>
        <w:t xml:space="preserve">ые, устаревшие старославянизмы. </w:t>
      </w:r>
      <w:r w:rsidRPr="00170BD8">
        <w:rPr>
          <w:rFonts w:ascii="Times New Roman" w:hAnsi="Times New Roman" w:cs="Times New Roman"/>
          <w:sz w:val="24"/>
          <w:szCs w:val="24"/>
        </w:rPr>
        <w:t>Иноязычная лексика в разговорной речи, дисплейных текстах, современной публицистике.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незнакомому. Специфика приветствий, традиционная тематика бесед у русских и других народов.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3E24">
        <w:rPr>
          <w:rFonts w:ascii="Times New Roman" w:hAnsi="Times New Roman" w:cs="Times New Roman"/>
          <w:b/>
          <w:sz w:val="24"/>
          <w:szCs w:val="24"/>
        </w:rPr>
        <w:t>Раздел 2. Культура речи</w:t>
      </w:r>
      <w:r w:rsidR="006D3E24">
        <w:rPr>
          <w:rFonts w:ascii="Times New Roman" w:hAnsi="Times New Roman" w:cs="Times New Roman"/>
          <w:sz w:val="24"/>
          <w:szCs w:val="24"/>
        </w:rPr>
        <w:t xml:space="preserve"> (19</w:t>
      </w:r>
      <w:r w:rsidRPr="00170BD8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75E8">
        <w:rPr>
          <w:rFonts w:ascii="Times New Roman" w:hAnsi="Times New Roman" w:cs="Times New Roman"/>
          <w:b/>
          <w:sz w:val="24"/>
          <w:szCs w:val="24"/>
        </w:rPr>
        <w:t>Основные орфоэпические нормы современного русского литературного языка.</w:t>
      </w:r>
      <w:r w:rsidRPr="00170BD8">
        <w:rPr>
          <w:rFonts w:ascii="Times New Roman" w:hAnsi="Times New Roman" w:cs="Times New Roman"/>
          <w:sz w:val="24"/>
          <w:szCs w:val="24"/>
        </w:rPr>
        <w:t xml:space="preserve"> 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твёрдости-мягкости согласных перед [е] в словах иностранного происхождения; произношение безударного [а] после ж и ш; произношение сочетания </w:t>
      </w:r>
      <w:proofErr w:type="spellStart"/>
      <w:r w:rsidRPr="00170BD8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170BD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70BD8">
        <w:rPr>
          <w:rFonts w:ascii="Times New Roman" w:hAnsi="Times New Roman" w:cs="Times New Roman"/>
          <w:sz w:val="24"/>
          <w:szCs w:val="24"/>
        </w:rPr>
        <w:t>чт</w:t>
      </w:r>
      <w:proofErr w:type="spellEnd"/>
      <w:r w:rsidRPr="00170BD8">
        <w:rPr>
          <w:rFonts w:ascii="Times New Roman" w:hAnsi="Times New Roman" w:cs="Times New Roman"/>
          <w:sz w:val="24"/>
          <w:szCs w:val="24"/>
        </w:rPr>
        <w:t xml:space="preserve">; произношение женских отчеств на </w:t>
      </w:r>
      <w:proofErr w:type="gramStart"/>
      <w:r w:rsidRPr="00170BD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70BD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70BD8">
        <w:rPr>
          <w:rFonts w:ascii="Times New Roman" w:hAnsi="Times New Roman" w:cs="Times New Roman"/>
          <w:sz w:val="24"/>
          <w:szCs w:val="24"/>
        </w:rPr>
        <w:t>чна</w:t>
      </w:r>
      <w:proofErr w:type="spellEnd"/>
      <w:r w:rsidRPr="00170BD8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170BD8">
        <w:rPr>
          <w:rFonts w:ascii="Times New Roman" w:hAnsi="Times New Roman" w:cs="Times New Roman"/>
          <w:sz w:val="24"/>
          <w:szCs w:val="24"/>
        </w:rPr>
        <w:t>инична</w:t>
      </w:r>
      <w:proofErr w:type="spellEnd"/>
      <w:r w:rsidRPr="00170BD8">
        <w:rPr>
          <w:rFonts w:ascii="Times New Roman" w:hAnsi="Times New Roman" w:cs="Times New Roman"/>
          <w:sz w:val="24"/>
          <w:szCs w:val="24"/>
        </w:rPr>
        <w:t>;</w:t>
      </w:r>
      <w:r w:rsidR="006D3E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0BD8">
        <w:rPr>
          <w:rFonts w:ascii="Times New Roman" w:hAnsi="Times New Roman" w:cs="Times New Roman"/>
          <w:sz w:val="24"/>
          <w:szCs w:val="24"/>
        </w:rPr>
        <w:t>произношение твёрдого [н] перед мягкими [ф̕̕] и [в]; произно</w:t>
      </w:r>
      <w:r w:rsidR="005675E8">
        <w:rPr>
          <w:rFonts w:ascii="Times New Roman" w:hAnsi="Times New Roman" w:cs="Times New Roman"/>
          <w:sz w:val="24"/>
          <w:szCs w:val="24"/>
        </w:rPr>
        <w:t>шение мягкого [н̕] перед ч и щ.</w:t>
      </w:r>
      <w:proofErr w:type="gramEnd"/>
      <w:r w:rsidR="005675E8">
        <w:rPr>
          <w:rFonts w:ascii="Times New Roman" w:hAnsi="Times New Roman" w:cs="Times New Roman"/>
          <w:sz w:val="24"/>
          <w:szCs w:val="24"/>
        </w:rPr>
        <w:t xml:space="preserve"> </w:t>
      </w:r>
      <w:r w:rsidRPr="00170BD8">
        <w:rPr>
          <w:rFonts w:ascii="Times New Roman" w:hAnsi="Times New Roman" w:cs="Times New Roman"/>
          <w:sz w:val="24"/>
          <w:szCs w:val="24"/>
        </w:rPr>
        <w:t>Типичные акцентологические ошибки в современной речи.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75E8">
        <w:rPr>
          <w:rFonts w:ascii="Times New Roman" w:hAnsi="Times New Roman" w:cs="Times New Roman"/>
          <w:b/>
          <w:sz w:val="24"/>
          <w:szCs w:val="24"/>
        </w:rPr>
        <w:t xml:space="preserve">Основные лексические нормы современного русского литературного языка. </w:t>
      </w:r>
      <w:r w:rsidRPr="00170BD8">
        <w:rPr>
          <w:rFonts w:ascii="Times New Roman" w:hAnsi="Times New Roman" w:cs="Times New Roman"/>
          <w:sz w:val="24"/>
          <w:szCs w:val="24"/>
        </w:rPr>
        <w:t xml:space="preserve"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</w:t>
      </w:r>
      <w:proofErr w:type="gramStart"/>
      <w:r w:rsidRPr="00170BD8">
        <w:rPr>
          <w:rFonts w:ascii="Times New Roman" w:hAnsi="Times New Roman" w:cs="Times New Roman"/>
          <w:sz w:val="24"/>
          <w:szCs w:val="24"/>
        </w:rPr>
        <w:t>ошибки</w:t>
      </w:r>
      <w:proofErr w:type="gramEnd"/>
      <w:r w:rsidRPr="00170BD8">
        <w:rPr>
          <w:rFonts w:ascii="Times New Roman" w:hAnsi="Times New Roman" w:cs="Times New Roman"/>
          <w:sz w:val="24"/>
          <w:szCs w:val="24"/>
        </w:rPr>
        <w:t>‚ связанные с употреблением терминов. Нарушение точности словоупотребления заимствованных слов.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75E8">
        <w:rPr>
          <w:rFonts w:ascii="Times New Roman" w:hAnsi="Times New Roman" w:cs="Times New Roman"/>
          <w:b/>
          <w:sz w:val="24"/>
          <w:szCs w:val="24"/>
        </w:rPr>
        <w:t>Основные грамматические нормы современного русского литературного языка.</w:t>
      </w:r>
      <w:r w:rsidRPr="00170BD8">
        <w:rPr>
          <w:rFonts w:ascii="Times New Roman" w:hAnsi="Times New Roman" w:cs="Times New Roman"/>
          <w:sz w:val="24"/>
          <w:szCs w:val="24"/>
        </w:rPr>
        <w:t xml:space="preserve"> Типичные грамматические ошибки. </w:t>
      </w:r>
      <w:proofErr w:type="gramStart"/>
      <w:r w:rsidRPr="00170BD8">
        <w:rPr>
          <w:rFonts w:ascii="Times New Roman" w:hAnsi="Times New Roman" w:cs="Times New Roman"/>
          <w:sz w:val="24"/>
          <w:szCs w:val="24"/>
        </w:rPr>
        <w:t xml:space="preserve">Согласование: согласование сказуемого с подлежащим, имеющим в своём составе </w:t>
      </w:r>
      <w:r w:rsidRPr="00170BD8">
        <w:rPr>
          <w:rFonts w:ascii="Times New Roman" w:hAnsi="Times New Roman" w:cs="Times New Roman"/>
          <w:sz w:val="24"/>
          <w:szCs w:val="24"/>
        </w:rPr>
        <w:lastRenderedPageBreak/>
        <w:t>количественно-именное сочетание; согласование сказуемого с подлежащим, выраженным существительным со значением лица женского рода (врач пришёл – врач пришла); согласование сказуемого с подлежащим, выраженным сочетанием числительного несколько и существительным; согласование определения в количественно-именных сочетаниях с числительными два, три, четыре (два новых стола, две молодых женщины и две молодые женщины).</w:t>
      </w:r>
      <w:proofErr w:type="gramEnd"/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Нормы построения словосочетаний по типу согласования (маршрутное такси, обеих сестёр – обоих братьев).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0BD8">
        <w:rPr>
          <w:rFonts w:ascii="Times New Roman" w:hAnsi="Times New Roman" w:cs="Times New Roman"/>
          <w:sz w:val="24"/>
          <w:szCs w:val="24"/>
        </w:rPr>
        <w:t>Варианты грамматической нормы: согласование сказуемого с подлежащим, выраженным сочетанием слов много, мало, немного, немало, сколько, столько, большинство, меньшинство.</w:t>
      </w:r>
      <w:proofErr w:type="gramEnd"/>
      <w:r w:rsidRPr="00170BD8">
        <w:rPr>
          <w:rFonts w:ascii="Times New Roman" w:hAnsi="Times New Roman" w:cs="Times New Roman"/>
          <w:sz w:val="24"/>
          <w:szCs w:val="24"/>
        </w:rPr>
        <w:t xml:space="preserve"> Отражение вариантов грамматической нормы в современных грамматических словарях и справочниках.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75E8">
        <w:rPr>
          <w:rFonts w:ascii="Times New Roman" w:hAnsi="Times New Roman" w:cs="Times New Roman"/>
          <w:b/>
          <w:sz w:val="24"/>
          <w:szCs w:val="24"/>
        </w:rPr>
        <w:t>Речевой этикет.</w:t>
      </w:r>
      <w:r w:rsidRPr="00170BD8">
        <w:rPr>
          <w:rFonts w:ascii="Times New Roman" w:hAnsi="Times New Roman" w:cs="Times New Roman"/>
          <w:sz w:val="24"/>
          <w:szCs w:val="24"/>
        </w:rPr>
        <w:t xml:space="preserve"> Активные процессы в речевом этикете. Новые варианты приветствия и прощания, возникшие в СМИ; изменение обращений‚ использования собственных им</w:t>
      </w:r>
      <w:r w:rsidR="006D3E24">
        <w:rPr>
          <w:rFonts w:ascii="Times New Roman" w:hAnsi="Times New Roman" w:cs="Times New Roman"/>
          <w:sz w:val="24"/>
          <w:szCs w:val="24"/>
        </w:rPr>
        <w:t>ён; их оценка. Речевая агрессия.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Этикетные</w:t>
      </w:r>
      <w:r w:rsidRPr="00170BD8">
        <w:rPr>
          <w:rFonts w:ascii="Times New Roman" w:hAnsi="Times New Roman" w:cs="Times New Roman"/>
          <w:sz w:val="24"/>
          <w:szCs w:val="24"/>
        </w:rPr>
        <w:tab/>
        <w:t>речевые</w:t>
      </w:r>
      <w:r w:rsidRPr="00170BD8">
        <w:rPr>
          <w:rFonts w:ascii="Times New Roman" w:hAnsi="Times New Roman" w:cs="Times New Roman"/>
          <w:sz w:val="24"/>
          <w:szCs w:val="24"/>
        </w:rPr>
        <w:tab/>
        <w:t>тактики</w:t>
      </w:r>
      <w:r w:rsidRPr="00170BD8">
        <w:rPr>
          <w:rFonts w:ascii="Times New Roman" w:hAnsi="Times New Roman" w:cs="Times New Roman"/>
          <w:sz w:val="24"/>
          <w:szCs w:val="24"/>
        </w:rPr>
        <w:tab/>
        <w:t>и</w:t>
      </w:r>
      <w:r w:rsidRPr="00170BD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70BD8">
        <w:rPr>
          <w:rFonts w:ascii="Times New Roman" w:hAnsi="Times New Roman" w:cs="Times New Roman"/>
          <w:sz w:val="24"/>
          <w:szCs w:val="24"/>
        </w:rPr>
        <w:t>приёмы</w:t>
      </w:r>
      <w:proofErr w:type="gramEnd"/>
      <w:r w:rsidRPr="00170BD8">
        <w:rPr>
          <w:rFonts w:ascii="Times New Roman" w:hAnsi="Times New Roman" w:cs="Times New Roman"/>
          <w:sz w:val="24"/>
          <w:szCs w:val="24"/>
        </w:rPr>
        <w:tab/>
        <w:t>в</w:t>
      </w:r>
      <w:r w:rsidRPr="00170BD8">
        <w:rPr>
          <w:rFonts w:ascii="Times New Roman" w:hAnsi="Times New Roman" w:cs="Times New Roman"/>
          <w:sz w:val="24"/>
          <w:szCs w:val="24"/>
        </w:rPr>
        <w:tab/>
        <w:t>коммуникации‚</w:t>
      </w:r>
      <w:r w:rsidRPr="00170BD8">
        <w:rPr>
          <w:rFonts w:ascii="Times New Roman" w:hAnsi="Times New Roman" w:cs="Times New Roman"/>
          <w:sz w:val="24"/>
          <w:szCs w:val="24"/>
        </w:rPr>
        <w:tab/>
        <w:t>помогающие противостоять речевой агрессии. Синонимия речевых формул.</w:t>
      </w:r>
    </w:p>
    <w:p w:rsidR="00EA4D2C" w:rsidRPr="006D3E24" w:rsidRDefault="00EA4D2C" w:rsidP="00EA4D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3E24">
        <w:rPr>
          <w:rFonts w:ascii="Times New Roman" w:hAnsi="Times New Roman" w:cs="Times New Roman"/>
          <w:b/>
          <w:sz w:val="24"/>
          <w:szCs w:val="24"/>
        </w:rPr>
        <w:t>Раздел 3. Речь.</w:t>
      </w:r>
      <w:r w:rsidR="006D3E24">
        <w:rPr>
          <w:rFonts w:ascii="Times New Roman" w:hAnsi="Times New Roman" w:cs="Times New Roman"/>
          <w:b/>
          <w:sz w:val="24"/>
          <w:szCs w:val="24"/>
        </w:rPr>
        <w:t xml:space="preserve"> Речевая деятельность. Текст (28</w:t>
      </w:r>
      <w:r w:rsidRPr="006D3E2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75E8">
        <w:rPr>
          <w:rFonts w:ascii="Times New Roman" w:hAnsi="Times New Roman" w:cs="Times New Roman"/>
          <w:b/>
          <w:sz w:val="24"/>
          <w:szCs w:val="24"/>
        </w:rPr>
        <w:t>Язык и речь.</w:t>
      </w:r>
      <w:r w:rsidRPr="00170BD8">
        <w:rPr>
          <w:rFonts w:ascii="Times New Roman" w:hAnsi="Times New Roman" w:cs="Times New Roman"/>
          <w:sz w:val="24"/>
          <w:szCs w:val="24"/>
        </w:rPr>
        <w:t xml:space="preserve"> Виды речевой деятельности. Эффективные приёмы слушания. </w:t>
      </w:r>
      <w:proofErr w:type="spellStart"/>
      <w:r w:rsidRPr="00170BD8">
        <w:rPr>
          <w:rFonts w:ascii="Times New Roman" w:hAnsi="Times New Roman" w:cs="Times New Roman"/>
          <w:sz w:val="24"/>
          <w:szCs w:val="24"/>
        </w:rPr>
        <w:t>Предтекстовый</w:t>
      </w:r>
      <w:proofErr w:type="spellEnd"/>
      <w:r w:rsidRPr="00170BD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70BD8">
        <w:rPr>
          <w:rFonts w:ascii="Times New Roman" w:hAnsi="Times New Roman" w:cs="Times New Roman"/>
          <w:sz w:val="24"/>
          <w:szCs w:val="24"/>
        </w:rPr>
        <w:t>текстовый</w:t>
      </w:r>
      <w:proofErr w:type="gramEnd"/>
      <w:r w:rsidRPr="00170BD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70BD8">
        <w:rPr>
          <w:rFonts w:ascii="Times New Roman" w:hAnsi="Times New Roman" w:cs="Times New Roman"/>
          <w:sz w:val="24"/>
          <w:szCs w:val="24"/>
        </w:rPr>
        <w:t>послетекстовый</w:t>
      </w:r>
      <w:proofErr w:type="spellEnd"/>
      <w:r w:rsidRPr="00170BD8">
        <w:rPr>
          <w:rFonts w:ascii="Times New Roman" w:hAnsi="Times New Roman" w:cs="Times New Roman"/>
          <w:sz w:val="24"/>
          <w:szCs w:val="24"/>
        </w:rPr>
        <w:t xml:space="preserve"> этапы работы.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Основные методы, способы и средства получения, переработки информации.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Текст как единица языка и речи. 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EA4D2C" w:rsidRPr="005675E8" w:rsidRDefault="00EA4D2C" w:rsidP="00EA4D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675E8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 xml:space="preserve">Разговорная речь. </w:t>
      </w:r>
      <w:proofErr w:type="spellStart"/>
      <w:r w:rsidRPr="00170BD8">
        <w:rPr>
          <w:rFonts w:ascii="Times New Roman" w:hAnsi="Times New Roman" w:cs="Times New Roman"/>
          <w:sz w:val="24"/>
          <w:szCs w:val="24"/>
        </w:rPr>
        <w:t>Самохарактеристика</w:t>
      </w:r>
      <w:proofErr w:type="spellEnd"/>
      <w:r w:rsidRPr="00170B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0BD8">
        <w:rPr>
          <w:rFonts w:ascii="Times New Roman" w:hAnsi="Times New Roman" w:cs="Times New Roman"/>
          <w:sz w:val="24"/>
          <w:szCs w:val="24"/>
        </w:rPr>
        <w:t>самопрезентация</w:t>
      </w:r>
      <w:proofErr w:type="spellEnd"/>
      <w:r w:rsidRPr="00170BD8">
        <w:rPr>
          <w:rFonts w:ascii="Times New Roman" w:hAnsi="Times New Roman" w:cs="Times New Roman"/>
          <w:sz w:val="24"/>
          <w:szCs w:val="24"/>
        </w:rPr>
        <w:t>, поздравление.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</w: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BD8">
        <w:rPr>
          <w:rFonts w:ascii="Times New Roman" w:hAnsi="Times New Roman" w:cs="Times New Roman"/>
          <w:sz w:val="24"/>
          <w:szCs w:val="24"/>
        </w:rPr>
        <w:t>Язык художественной литературы. Сочинение в жанре письма другу (в том числе электронного), страницы дневника и т. д.</w:t>
      </w:r>
    </w:p>
    <w:p w:rsidR="00E5747C" w:rsidRPr="00170BD8" w:rsidRDefault="006D3E24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– 6</w:t>
      </w:r>
      <w:r w:rsidR="00EA4D2C" w:rsidRPr="00170BD8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EA4D2C" w:rsidRPr="00170BD8" w:rsidRDefault="005675E8" w:rsidP="00EA4D2C">
      <w:pPr>
        <w:widowControl w:val="0"/>
        <w:autoSpaceDE w:val="0"/>
        <w:autoSpaceDN w:val="0"/>
        <w:spacing w:before="73" w:after="0" w:line="360" w:lineRule="auto"/>
        <w:ind w:left="4755" w:right="3132" w:hanging="1731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lastRenderedPageBreak/>
        <w:t xml:space="preserve">                                        </w:t>
      </w:r>
      <w:r w:rsidR="006D3E24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9 класс</w:t>
      </w:r>
    </w:p>
    <w:p w:rsidR="00EA4D2C" w:rsidRPr="00170BD8" w:rsidRDefault="006D3E24" w:rsidP="006D3E24">
      <w:pPr>
        <w:widowControl w:val="0"/>
        <w:autoSpaceDE w:val="0"/>
        <w:autoSpaceDN w:val="0"/>
        <w:spacing w:before="185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4" w:name="_TOC_250010"/>
      <w:bookmarkEnd w:id="4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Раздел 1. Язык и культура (17</w:t>
      </w:r>
      <w:r w:rsidR="00EA4D2C"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ч)</w:t>
      </w:r>
    </w:p>
    <w:p w:rsidR="00EA4D2C" w:rsidRPr="00170BD8" w:rsidRDefault="005675E8" w:rsidP="005675E8">
      <w:pPr>
        <w:widowControl w:val="0"/>
        <w:autoSpaceDE w:val="0"/>
        <w:autoSpaceDN w:val="0"/>
        <w:spacing w:before="159" w:after="0" w:line="360" w:lineRule="auto"/>
        <w:ind w:right="65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 п.</w:t>
      </w:r>
    </w:p>
    <w:p w:rsidR="00EA4D2C" w:rsidRPr="00170BD8" w:rsidRDefault="005675E8" w:rsidP="005675E8">
      <w:pPr>
        <w:widowControl w:val="0"/>
        <w:autoSpaceDE w:val="0"/>
        <w:autoSpaceDN w:val="0"/>
        <w:spacing w:after="0" w:line="360" w:lineRule="auto"/>
        <w:ind w:right="65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</w:r>
      <w:proofErr w:type="spell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неологический</w:t>
      </w:r>
      <w:proofErr w:type="spell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бум» – рождение новых слов, изменение значений и переосмысление имеющихся в языке слов, их стилистическая переоценка, активизация процесса заимствования иноязычных слов.</w:t>
      </w:r>
    </w:p>
    <w:p w:rsidR="00EA4D2C" w:rsidRPr="00170BD8" w:rsidRDefault="00EA4D2C" w:rsidP="00EA4D2C">
      <w:pPr>
        <w:widowControl w:val="0"/>
        <w:autoSpaceDE w:val="0"/>
        <w:autoSpaceDN w:val="0"/>
        <w:spacing w:before="5" w:after="0" w:line="36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EA4D2C" w:rsidRPr="00170BD8" w:rsidRDefault="005675E8" w:rsidP="005675E8">
      <w:pPr>
        <w:widowControl w:val="0"/>
        <w:autoSpaceDE w:val="0"/>
        <w:autoSpaceDN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</w:t>
      </w:r>
      <w:r w:rsidR="006D3E24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Раздел 2. Культура речи (26</w:t>
      </w:r>
      <w:r w:rsidR="00EA4D2C"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ч)</w:t>
      </w:r>
    </w:p>
    <w:p w:rsidR="00EA4D2C" w:rsidRPr="00170BD8" w:rsidRDefault="005675E8" w:rsidP="005675E8">
      <w:pPr>
        <w:widowControl w:val="0"/>
        <w:autoSpaceDE w:val="0"/>
        <w:autoSpaceDN w:val="0"/>
        <w:spacing w:before="161" w:after="0" w:line="360" w:lineRule="auto"/>
        <w:ind w:right="656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Основные орфоэпические нормы современного русского литературного языка.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Активные процессы в области произношения и ударения. Отражение произносительных вариантов в современных орфоэпических словарях.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Нарушение орфоэпической нормы как художественный приём.</w:t>
      </w:r>
    </w:p>
    <w:p w:rsidR="00EA4D2C" w:rsidRPr="00170BD8" w:rsidRDefault="005675E8" w:rsidP="005675E8">
      <w:pPr>
        <w:widowControl w:val="0"/>
        <w:autoSpaceDE w:val="0"/>
        <w:autoSpaceDN w:val="0"/>
        <w:spacing w:before="165" w:after="0" w:line="360" w:lineRule="auto"/>
        <w:ind w:right="651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Основные лексические нормы современного русского литературного языка.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Лексическая сочетаемость слова и точность. Свободная и несвободная лексическая сочетаемость. Типичные </w:t>
      </w:r>
      <w:proofErr w:type="gram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ошибки</w:t>
      </w:r>
      <w:proofErr w:type="gram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‚ связанные с нарушением лексической сочетаемости.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Речевая избыточность и точность. Тавтология. Плеоназм. Типичные </w:t>
      </w:r>
      <w:proofErr w:type="gram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ошибки</w:t>
      </w:r>
      <w:proofErr w:type="gram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‚ связанные с речевой избыточностью.</w:t>
      </w:r>
    </w:p>
    <w:p w:rsidR="00EA4D2C" w:rsidRPr="00170BD8" w:rsidRDefault="005675E8" w:rsidP="005675E8">
      <w:pPr>
        <w:widowControl w:val="0"/>
        <w:autoSpaceDE w:val="0"/>
        <w:autoSpaceDN w:val="0"/>
        <w:spacing w:before="67" w:after="0" w:line="360" w:lineRule="auto"/>
        <w:ind w:right="653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EA4D2C" w:rsidRPr="00170BD8" w:rsidRDefault="005675E8" w:rsidP="005675E8">
      <w:pPr>
        <w:widowControl w:val="0"/>
        <w:autoSpaceDE w:val="0"/>
        <w:autoSpaceDN w:val="0"/>
        <w:spacing w:after="0" w:line="360" w:lineRule="auto"/>
        <w:ind w:right="650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Основные грамматические нормы современного русского литературного языка.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Типичные грамматические ошибки. Управление: управление предлогов </w:t>
      </w:r>
      <w:proofErr w:type="gramStart"/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благодаря</w:t>
      </w:r>
      <w:proofErr w:type="gramEnd"/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, согласно, вопреки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; предлога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по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с количественными числительными в словосочетаниях с распределительным значением (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по пять груш – по пяти груш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). Правильное построение словосочетаний по типу управления (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отзыв о книге – рецензия на книгу, обидеться на слово – обижен словами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). </w:t>
      </w:r>
      <w:proofErr w:type="gram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Правильное употребление предлогов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о‚ по‚ из‚ с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в составе словосочетания (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приехать из Москвы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–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приехать с Урала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).</w:t>
      </w:r>
      <w:proofErr w:type="gram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Нагромождение одних и тех же падежных форм, в частности форм родительного и творительного</w:t>
      </w:r>
      <w:r w:rsidR="00EA4D2C" w:rsidRPr="00170BD8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proofErr w:type="spell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падежей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Н</w:t>
      </w:r>
      <w:proofErr w:type="gram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ормы</w:t>
      </w:r>
      <w:proofErr w:type="spell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употребления причастных и деепричастных оборотов‚ предложений с косвенной речью.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Типичные ошибки в построении сложных предложений: постановка рядом двух однозначных союзов (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но </w:t>
      </w:r>
      <w:proofErr w:type="gram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и</w:t>
      </w:r>
      <w:proofErr w:type="gram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однако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,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что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будто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,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что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как будто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)‚ повторение частицы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бы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предложениях с союзами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 xml:space="preserve">чтобы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и </w:t>
      </w:r>
      <w:r w:rsidR="00EA4D2C" w:rsidRPr="00170BD8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если бы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‚ введение в сложное предложение лишних указательных</w:t>
      </w:r>
      <w:r w:rsidR="00EA4D2C" w:rsidRPr="00170BD8">
        <w:rPr>
          <w:rFonts w:ascii="Times New Roman" w:eastAsia="Times New Roman" w:hAnsi="Times New Roman" w:cs="Times New Roman"/>
          <w:spacing w:val="-5"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местоимений.</w:t>
      </w: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Отражение вариантов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грамматической нормы в современных грамматических словарях и справочниках. Словарные пометы.</w:t>
      </w:r>
    </w:p>
    <w:p w:rsidR="00EA4D2C" w:rsidRPr="00170BD8" w:rsidRDefault="005675E8" w:rsidP="005675E8">
      <w:pPr>
        <w:widowControl w:val="0"/>
        <w:autoSpaceDE w:val="0"/>
        <w:autoSpaceDN w:val="0"/>
        <w:spacing w:after="0" w:line="360" w:lineRule="auto"/>
        <w:ind w:right="653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Речевой этикет.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Этика и этикет в электронной среде общения. Понятие </w:t>
      </w:r>
      <w:proofErr w:type="spell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нетикета</w:t>
      </w:r>
      <w:proofErr w:type="spell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. Этикет </w:t>
      </w:r>
      <w:proofErr w:type="gram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интернет-переписки</w:t>
      </w:r>
      <w:proofErr w:type="gram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. Этические нормы, правила этикета </w:t>
      </w:r>
      <w:proofErr w:type="gram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интернет-дискуссии</w:t>
      </w:r>
      <w:proofErr w:type="gram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, интернет-полемики. Этикетное речевое поведение в ситуациях делового общения.</w:t>
      </w:r>
    </w:p>
    <w:p w:rsidR="00EA4D2C" w:rsidRPr="00170BD8" w:rsidRDefault="005675E8" w:rsidP="005675E8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</w:t>
      </w:r>
      <w:r w:rsidR="002A76C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Раздел 3. Речь.</w:t>
      </w:r>
      <w:r w:rsidR="002A76C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Речевая деятельность. Текст (25</w:t>
      </w:r>
      <w:r w:rsidR="00EA4D2C"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ч)</w:t>
      </w:r>
    </w:p>
    <w:p w:rsidR="00EA4D2C" w:rsidRPr="00170BD8" w:rsidRDefault="005675E8" w:rsidP="005675E8">
      <w:pPr>
        <w:widowControl w:val="0"/>
        <w:autoSpaceDE w:val="0"/>
        <w:autoSpaceDN w:val="0"/>
        <w:spacing w:before="158" w:after="0" w:line="360" w:lineRule="auto"/>
        <w:ind w:right="653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    </w:t>
      </w:r>
      <w:r w:rsidR="00EA4D2C"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Язык и речь. Виды речевой деятельности. 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Русский   язык   в Интернете. Правила информационной безопасности при общении в социальных сетях. Контактное и </w:t>
      </w:r>
      <w:proofErr w:type="spell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дистантное</w:t>
      </w:r>
      <w:proofErr w:type="spellEnd"/>
      <w:r w:rsidR="00EA4D2C" w:rsidRPr="00170BD8">
        <w:rPr>
          <w:rFonts w:ascii="Times New Roman" w:eastAsia="Times New Roman" w:hAnsi="Times New Roman" w:cs="Times New Roman"/>
          <w:spacing w:val="-10"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общение.</w:t>
      </w:r>
    </w:p>
    <w:p w:rsidR="00EA4D2C" w:rsidRPr="00170BD8" w:rsidRDefault="00EA4D2C" w:rsidP="005675E8">
      <w:pPr>
        <w:widowControl w:val="0"/>
        <w:autoSpaceDE w:val="0"/>
        <w:autoSpaceDN w:val="0"/>
        <w:spacing w:before="67" w:after="0" w:line="360" w:lineRule="auto"/>
        <w:ind w:left="533" w:right="654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170BD8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 xml:space="preserve">Текст как единица языка и речи. </w:t>
      </w:r>
      <w:r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2A76CF" w:rsidRDefault="002A76CF" w:rsidP="005675E8">
      <w:pPr>
        <w:widowControl w:val="0"/>
        <w:autoSpaceDE w:val="0"/>
        <w:autoSpaceDN w:val="0"/>
        <w:spacing w:before="6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       </w:t>
      </w:r>
      <w:r w:rsidR="00EA4D2C" w:rsidRPr="00170BD8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Функциональные разновидности языка.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Разговорная речь. Анекдот, шутка.</w:t>
      </w:r>
    </w:p>
    <w:p w:rsidR="00EA4D2C" w:rsidRPr="002A76CF" w:rsidRDefault="002A76CF" w:rsidP="005675E8">
      <w:pPr>
        <w:widowControl w:val="0"/>
        <w:autoSpaceDE w:val="0"/>
        <w:autoSpaceDN w:val="0"/>
        <w:spacing w:before="6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       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Официально-деловой стиль. Деловое письмо, его структурные элементы  и языковые</w:t>
      </w:r>
      <w:r w:rsidR="00EA4D2C" w:rsidRPr="00170BD8"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bidi="ru-RU"/>
        </w:rPr>
        <w:t xml:space="preserve">   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особенности.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Учебно-научный стиль. Доклад, сообщение. Речь оппонента на защите проекта.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Публицистический стиль. Проблемный очерк.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интертекст</w:t>
      </w:r>
      <w:proofErr w:type="spellEnd"/>
      <w:r w:rsidR="00EA4D2C" w:rsidRPr="00170BD8">
        <w:rPr>
          <w:rFonts w:ascii="Times New Roman" w:eastAsia="Times New Roman" w:hAnsi="Times New Roman" w:cs="Times New Roman"/>
          <w:sz w:val="24"/>
          <w:szCs w:val="24"/>
          <w:lang w:bidi="ru-RU"/>
        </w:rPr>
        <w:t>. Афоризмы. Прецедентные тексты.</w:t>
      </w:r>
    </w:p>
    <w:p w:rsidR="00EA4D2C" w:rsidRPr="00170BD8" w:rsidRDefault="00EA4D2C" w:rsidP="00EA4D2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p w:rsidR="00EA4D2C" w:rsidRPr="00170BD8" w:rsidRDefault="00EA4D2C" w:rsidP="00EA4D2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A4D2C" w:rsidRPr="00170BD8" w:rsidSect="002A76CF">
      <w:footerReference w:type="default" r:id="rId8"/>
      <w:pgSz w:w="11906" w:h="16838"/>
      <w:pgMar w:top="1134" w:right="340" w:bottom="567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6CF" w:rsidRDefault="002A76CF">
      <w:pPr>
        <w:spacing w:after="0" w:line="240" w:lineRule="auto"/>
      </w:pPr>
      <w:r>
        <w:separator/>
      </w:r>
    </w:p>
  </w:endnote>
  <w:endnote w:type="continuationSeparator" w:id="0">
    <w:p w:rsidR="002A76CF" w:rsidRDefault="002A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6CF" w:rsidRDefault="00DA5FF0">
    <w:pPr>
      <w:pStyle w:val="a7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4.35pt;margin-top:783.15pt;width:19.25pt;height:12pt;z-index:-251658752;mso-position-horizontal-relative:page;mso-position-vertical-relative:page" filled="f" stroked="f">
          <v:textbox style="mso-next-textbox:#_x0000_s2051" inset="0,0,0,0">
            <w:txbxContent>
              <w:p w:rsidR="002A76CF" w:rsidRDefault="002A76CF">
                <w:pPr>
                  <w:spacing w:line="223" w:lineRule="exact"/>
                  <w:ind w:left="4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A5FF0">
                  <w:rPr>
                    <w:rFonts w:ascii="Calibri"/>
                    <w:noProof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6CF" w:rsidRDefault="002A76CF">
      <w:pPr>
        <w:spacing w:after="0" w:line="240" w:lineRule="auto"/>
      </w:pPr>
      <w:r>
        <w:separator/>
      </w:r>
    </w:p>
  </w:footnote>
  <w:footnote w:type="continuationSeparator" w:id="0">
    <w:p w:rsidR="002A76CF" w:rsidRDefault="002A7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66E3"/>
    <w:multiLevelType w:val="hybridMultilevel"/>
    <w:tmpl w:val="D6504686"/>
    <w:lvl w:ilvl="0" w:tplc="DE1A1B9C">
      <w:numFmt w:val="bullet"/>
      <w:lvlText w:val=""/>
      <w:lvlJc w:val="left"/>
      <w:pPr>
        <w:ind w:left="11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30AF472">
      <w:numFmt w:val="bullet"/>
      <w:lvlText w:val="•"/>
      <w:lvlJc w:val="left"/>
      <w:pPr>
        <w:ind w:left="2058" w:hanging="360"/>
      </w:pPr>
      <w:rPr>
        <w:rFonts w:hint="default"/>
        <w:lang w:val="ru-RU" w:eastAsia="ru-RU" w:bidi="ru-RU"/>
      </w:rPr>
    </w:lvl>
    <w:lvl w:ilvl="2" w:tplc="50A08B76">
      <w:numFmt w:val="bullet"/>
      <w:lvlText w:val="•"/>
      <w:lvlJc w:val="left"/>
      <w:pPr>
        <w:ind w:left="3017" w:hanging="360"/>
      </w:pPr>
      <w:rPr>
        <w:rFonts w:hint="default"/>
        <w:lang w:val="ru-RU" w:eastAsia="ru-RU" w:bidi="ru-RU"/>
      </w:rPr>
    </w:lvl>
    <w:lvl w:ilvl="3" w:tplc="8E14F7E8">
      <w:numFmt w:val="bullet"/>
      <w:lvlText w:val="•"/>
      <w:lvlJc w:val="left"/>
      <w:pPr>
        <w:ind w:left="3975" w:hanging="360"/>
      </w:pPr>
      <w:rPr>
        <w:rFonts w:hint="default"/>
        <w:lang w:val="ru-RU" w:eastAsia="ru-RU" w:bidi="ru-RU"/>
      </w:rPr>
    </w:lvl>
    <w:lvl w:ilvl="4" w:tplc="1E9217C8">
      <w:numFmt w:val="bullet"/>
      <w:lvlText w:val="•"/>
      <w:lvlJc w:val="left"/>
      <w:pPr>
        <w:ind w:left="4934" w:hanging="360"/>
      </w:pPr>
      <w:rPr>
        <w:rFonts w:hint="default"/>
        <w:lang w:val="ru-RU" w:eastAsia="ru-RU" w:bidi="ru-RU"/>
      </w:rPr>
    </w:lvl>
    <w:lvl w:ilvl="5" w:tplc="CA0EFF9E">
      <w:numFmt w:val="bullet"/>
      <w:lvlText w:val="•"/>
      <w:lvlJc w:val="left"/>
      <w:pPr>
        <w:ind w:left="5893" w:hanging="360"/>
      </w:pPr>
      <w:rPr>
        <w:rFonts w:hint="default"/>
        <w:lang w:val="ru-RU" w:eastAsia="ru-RU" w:bidi="ru-RU"/>
      </w:rPr>
    </w:lvl>
    <w:lvl w:ilvl="6" w:tplc="D5AA9C18">
      <w:numFmt w:val="bullet"/>
      <w:lvlText w:val="•"/>
      <w:lvlJc w:val="left"/>
      <w:pPr>
        <w:ind w:left="6851" w:hanging="360"/>
      </w:pPr>
      <w:rPr>
        <w:rFonts w:hint="default"/>
        <w:lang w:val="ru-RU" w:eastAsia="ru-RU" w:bidi="ru-RU"/>
      </w:rPr>
    </w:lvl>
    <w:lvl w:ilvl="7" w:tplc="BBA675E2">
      <w:numFmt w:val="bullet"/>
      <w:lvlText w:val="•"/>
      <w:lvlJc w:val="left"/>
      <w:pPr>
        <w:ind w:left="7810" w:hanging="360"/>
      </w:pPr>
      <w:rPr>
        <w:rFonts w:hint="default"/>
        <w:lang w:val="ru-RU" w:eastAsia="ru-RU" w:bidi="ru-RU"/>
      </w:rPr>
    </w:lvl>
    <w:lvl w:ilvl="8" w:tplc="F6E4293C">
      <w:numFmt w:val="bullet"/>
      <w:lvlText w:val="•"/>
      <w:lvlJc w:val="left"/>
      <w:pPr>
        <w:ind w:left="8769" w:hanging="360"/>
      </w:pPr>
      <w:rPr>
        <w:rFonts w:hint="default"/>
        <w:lang w:val="ru-RU" w:eastAsia="ru-RU" w:bidi="ru-RU"/>
      </w:rPr>
    </w:lvl>
  </w:abstractNum>
  <w:abstractNum w:abstractNumId="1">
    <w:nsid w:val="43485E79"/>
    <w:multiLevelType w:val="hybridMultilevel"/>
    <w:tmpl w:val="4496A49E"/>
    <w:lvl w:ilvl="0" w:tplc="E688B228">
      <w:numFmt w:val="bullet"/>
      <w:lvlText w:val=""/>
      <w:lvlJc w:val="left"/>
      <w:pPr>
        <w:ind w:left="1102" w:hanging="49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00C5CBA">
      <w:numFmt w:val="bullet"/>
      <w:lvlText w:val=""/>
      <w:lvlJc w:val="left"/>
      <w:pPr>
        <w:ind w:left="11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DB48FB76">
      <w:numFmt w:val="bullet"/>
      <w:lvlText w:val="•"/>
      <w:lvlJc w:val="left"/>
      <w:pPr>
        <w:ind w:left="3017" w:hanging="212"/>
      </w:pPr>
      <w:rPr>
        <w:rFonts w:hint="default"/>
        <w:lang w:val="ru-RU" w:eastAsia="ru-RU" w:bidi="ru-RU"/>
      </w:rPr>
    </w:lvl>
    <w:lvl w:ilvl="3" w:tplc="74D0E768">
      <w:numFmt w:val="bullet"/>
      <w:lvlText w:val="•"/>
      <w:lvlJc w:val="left"/>
      <w:pPr>
        <w:ind w:left="3975" w:hanging="212"/>
      </w:pPr>
      <w:rPr>
        <w:rFonts w:hint="default"/>
        <w:lang w:val="ru-RU" w:eastAsia="ru-RU" w:bidi="ru-RU"/>
      </w:rPr>
    </w:lvl>
    <w:lvl w:ilvl="4" w:tplc="01CAFEDE">
      <w:numFmt w:val="bullet"/>
      <w:lvlText w:val="•"/>
      <w:lvlJc w:val="left"/>
      <w:pPr>
        <w:ind w:left="4934" w:hanging="212"/>
      </w:pPr>
      <w:rPr>
        <w:rFonts w:hint="default"/>
        <w:lang w:val="ru-RU" w:eastAsia="ru-RU" w:bidi="ru-RU"/>
      </w:rPr>
    </w:lvl>
    <w:lvl w:ilvl="5" w:tplc="0FE8BB6A">
      <w:numFmt w:val="bullet"/>
      <w:lvlText w:val="•"/>
      <w:lvlJc w:val="left"/>
      <w:pPr>
        <w:ind w:left="5893" w:hanging="212"/>
      </w:pPr>
      <w:rPr>
        <w:rFonts w:hint="default"/>
        <w:lang w:val="ru-RU" w:eastAsia="ru-RU" w:bidi="ru-RU"/>
      </w:rPr>
    </w:lvl>
    <w:lvl w:ilvl="6" w:tplc="409C03FC">
      <w:numFmt w:val="bullet"/>
      <w:lvlText w:val="•"/>
      <w:lvlJc w:val="left"/>
      <w:pPr>
        <w:ind w:left="6851" w:hanging="212"/>
      </w:pPr>
      <w:rPr>
        <w:rFonts w:hint="default"/>
        <w:lang w:val="ru-RU" w:eastAsia="ru-RU" w:bidi="ru-RU"/>
      </w:rPr>
    </w:lvl>
    <w:lvl w:ilvl="7" w:tplc="528AFE72">
      <w:numFmt w:val="bullet"/>
      <w:lvlText w:val="•"/>
      <w:lvlJc w:val="left"/>
      <w:pPr>
        <w:ind w:left="7810" w:hanging="212"/>
      </w:pPr>
      <w:rPr>
        <w:rFonts w:hint="default"/>
        <w:lang w:val="ru-RU" w:eastAsia="ru-RU" w:bidi="ru-RU"/>
      </w:rPr>
    </w:lvl>
    <w:lvl w:ilvl="8" w:tplc="0F404684">
      <w:numFmt w:val="bullet"/>
      <w:lvlText w:val="•"/>
      <w:lvlJc w:val="left"/>
      <w:pPr>
        <w:ind w:left="8769" w:hanging="212"/>
      </w:pPr>
      <w:rPr>
        <w:rFonts w:hint="default"/>
        <w:lang w:val="ru-RU" w:eastAsia="ru-RU" w:bidi="ru-RU"/>
      </w:rPr>
    </w:lvl>
  </w:abstractNum>
  <w:abstractNum w:abstractNumId="2">
    <w:nsid w:val="47D1569D"/>
    <w:multiLevelType w:val="hybridMultilevel"/>
    <w:tmpl w:val="0BCE481E"/>
    <w:lvl w:ilvl="0" w:tplc="FFC6F106">
      <w:start w:val="1"/>
      <w:numFmt w:val="decimal"/>
      <w:lvlText w:val="%1."/>
      <w:lvlJc w:val="left"/>
      <w:pPr>
        <w:ind w:left="1102" w:hanging="35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4A13DA">
      <w:numFmt w:val="bullet"/>
      <w:lvlText w:val=""/>
      <w:lvlJc w:val="left"/>
      <w:pPr>
        <w:ind w:left="1102" w:hanging="21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DC3EC472">
      <w:numFmt w:val="bullet"/>
      <w:lvlText w:val="•"/>
      <w:lvlJc w:val="left"/>
      <w:pPr>
        <w:ind w:left="3017" w:hanging="212"/>
      </w:pPr>
      <w:rPr>
        <w:rFonts w:hint="default"/>
        <w:lang w:val="ru-RU" w:eastAsia="ru-RU" w:bidi="ru-RU"/>
      </w:rPr>
    </w:lvl>
    <w:lvl w:ilvl="3" w:tplc="CFC659A4">
      <w:numFmt w:val="bullet"/>
      <w:lvlText w:val="•"/>
      <w:lvlJc w:val="left"/>
      <w:pPr>
        <w:ind w:left="3975" w:hanging="212"/>
      </w:pPr>
      <w:rPr>
        <w:rFonts w:hint="default"/>
        <w:lang w:val="ru-RU" w:eastAsia="ru-RU" w:bidi="ru-RU"/>
      </w:rPr>
    </w:lvl>
    <w:lvl w:ilvl="4" w:tplc="3EDE1986">
      <w:numFmt w:val="bullet"/>
      <w:lvlText w:val="•"/>
      <w:lvlJc w:val="left"/>
      <w:pPr>
        <w:ind w:left="4934" w:hanging="212"/>
      </w:pPr>
      <w:rPr>
        <w:rFonts w:hint="default"/>
        <w:lang w:val="ru-RU" w:eastAsia="ru-RU" w:bidi="ru-RU"/>
      </w:rPr>
    </w:lvl>
    <w:lvl w:ilvl="5" w:tplc="6F7EB7D6">
      <w:numFmt w:val="bullet"/>
      <w:lvlText w:val="•"/>
      <w:lvlJc w:val="left"/>
      <w:pPr>
        <w:ind w:left="5893" w:hanging="212"/>
      </w:pPr>
      <w:rPr>
        <w:rFonts w:hint="default"/>
        <w:lang w:val="ru-RU" w:eastAsia="ru-RU" w:bidi="ru-RU"/>
      </w:rPr>
    </w:lvl>
    <w:lvl w:ilvl="6" w:tplc="08449390">
      <w:numFmt w:val="bullet"/>
      <w:lvlText w:val="•"/>
      <w:lvlJc w:val="left"/>
      <w:pPr>
        <w:ind w:left="6851" w:hanging="212"/>
      </w:pPr>
      <w:rPr>
        <w:rFonts w:hint="default"/>
        <w:lang w:val="ru-RU" w:eastAsia="ru-RU" w:bidi="ru-RU"/>
      </w:rPr>
    </w:lvl>
    <w:lvl w:ilvl="7" w:tplc="611CC644">
      <w:numFmt w:val="bullet"/>
      <w:lvlText w:val="•"/>
      <w:lvlJc w:val="left"/>
      <w:pPr>
        <w:ind w:left="7810" w:hanging="212"/>
      </w:pPr>
      <w:rPr>
        <w:rFonts w:hint="default"/>
        <w:lang w:val="ru-RU" w:eastAsia="ru-RU" w:bidi="ru-RU"/>
      </w:rPr>
    </w:lvl>
    <w:lvl w:ilvl="8" w:tplc="AE80DB2E">
      <w:numFmt w:val="bullet"/>
      <w:lvlText w:val="•"/>
      <w:lvlJc w:val="left"/>
      <w:pPr>
        <w:ind w:left="8769" w:hanging="212"/>
      </w:pPr>
      <w:rPr>
        <w:rFonts w:hint="default"/>
        <w:lang w:val="ru-RU" w:eastAsia="ru-RU" w:bidi="ru-RU"/>
      </w:rPr>
    </w:lvl>
  </w:abstractNum>
  <w:abstractNum w:abstractNumId="3">
    <w:nsid w:val="4B594723"/>
    <w:multiLevelType w:val="hybridMultilevel"/>
    <w:tmpl w:val="BB30D3D6"/>
    <w:lvl w:ilvl="0" w:tplc="464058CA">
      <w:numFmt w:val="bullet"/>
      <w:lvlText w:val=""/>
      <w:lvlJc w:val="left"/>
      <w:pPr>
        <w:ind w:left="1102" w:hanging="21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16696C0">
      <w:numFmt w:val="bullet"/>
      <w:lvlText w:val="•"/>
      <w:lvlJc w:val="left"/>
      <w:pPr>
        <w:ind w:left="2058" w:hanging="216"/>
      </w:pPr>
      <w:rPr>
        <w:rFonts w:hint="default"/>
        <w:lang w:val="ru-RU" w:eastAsia="ru-RU" w:bidi="ru-RU"/>
      </w:rPr>
    </w:lvl>
    <w:lvl w:ilvl="2" w:tplc="C6DC7446">
      <w:numFmt w:val="bullet"/>
      <w:lvlText w:val="•"/>
      <w:lvlJc w:val="left"/>
      <w:pPr>
        <w:ind w:left="3017" w:hanging="216"/>
      </w:pPr>
      <w:rPr>
        <w:rFonts w:hint="default"/>
        <w:lang w:val="ru-RU" w:eastAsia="ru-RU" w:bidi="ru-RU"/>
      </w:rPr>
    </w:lvl>
    <w:lvl w:ilvl="3" w:tplc="1A06C9A6">
      <w:numFmt w:val="bullet"/>
      <w:lvlText w:val="•"/>
      <w:lvlJc w:val="left"/>
      <w:pPr>
        <w:ind w:left="3975" w:hanging="216"/>
      </w:pPr>
      <w:rPr>
        <w:rFonts w:hint="default"/>
        <w:lang w:val="ru-RU" w:eastAsia="ru-RU" w:bidi="ru-RU"/>
      </w:rPr>
    </w:lvl>
    <w:lvl w:ilvl="4" w:tplc="8B1C5B3C">
      <w:numFmt w:val="bullet"/>
      <w:lvlText w:val="•"/>
      <w:lvlJc w:val="left"/>
      <w:pPr>
        <w:ind w:left="4934" w:hanging="216"/>
      </w:pPr>
      <w:rPr>
        <w:rFonts w:hint="default"/>
        <w:lang w:val="ru-RU" w:eastAsia="ru-RU" w:bidi="ru-RU"/>
      </w:rPr>
    </w:lvl>
    <w:lvl w:ilvl="5" w:tplc="70CA5BF8">
      <w:numFmt w:val="bullet"/>
      <w:lvlText w:val="•"/>
      <w:lvlJc w:val="left"/>
      <w:pPr>
        <w:ind w:left="5893" w:hanging="216"/>
      </w:pPr>
      <w:rPr>
        <w:rFonts w:hint="default"/>
        <w:lang w:val="ru-RU" w:eastAsia="ru-RU" w:bidi="ru-RU"/>
      </w:rPr>
    </w:lvl>
    <w:lvl w:ilvl="6" w:tplc="A11C1BFA">
      <w:numFmt w:val="bullet"/>
      <w:lvlText w:val="•"/>
      <w:lvlJc w:val="left"/>
      <w:pPr>
        <w:ind w:left="6851" w:hanging="216"/>
      </w:pPr>
      <w:rPr>
        <w:rFonts w:hint="default"/>
        <w:lang w:val="ru-RU" w:eastAsia="ru-RU" w:bidi="ru-RU"/>
      </w:rPr>
    </w:lvl>
    <w:lvl w:ilvl="7" w:tplc="988CB97C">
      <w:numFmt w:val="bullet"/>
      <w:lvlText w:val="•"/>
      <w:lvlJc w:val="left"/>
      <w:pPr>
        <w:ind w:left="7810" w:hanging="216"/>
      </w:pPr>
      <w:rPr>
        <w:rFonts w:hint="default"/>
        <w:lang w:val="ru-RU" w:eastAsia="ru-RU" w:bidi="ru-RU"/>
      </w:rPr>
    </w:lvl>
    <w:lvl w:ilvl="8" w:tplc="43A0AE70">
      <w:numFmt w:val="bullet"/>
      <w:lvlText w:val="•"/>
      <w:lvlJc w:val="left"/>
      <w:pPr>
        <w:ind w:left="8769" w:hanging="216"/>
      </w:pPr>
      <w:rPr>
        <w:rFonts w:hint="default"/>
        <w:lang w:val="ru-RU" w:eastAsia="ru-RU" w:bidi="ru-RU"/>
      </w:rPr>
    </w:lvl>
  </w:abstractNum>
  <w:abstractNum w:abstractNumId="4">
    <w:nsid w:val="5CA447C2"/>
    <w:multiLevelType w:val="hybridMultilevel"/>
    <w:tmpl w:val="5D60B872"/>
    <w:lvl w:ilvl="0" w:tplc="82D6E3D4">
      <w:start w:val="1"/>
      <w:numFmt w:val="decimal"/>
      <w:lvlText w:val="%1."/>
      <w:lvlJc w:val="left"/>
      <w:pPr>
        <w:ind w:left="1231" w:hanging="6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B6891B6">
      <w:numFmt w:val="bullet"/>
      <w:lvlText w:val="•"/>
      <w:lvlJc w:val="left"/>
      <w:pPr>
        <w:ind w:left="533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8D4AC314">
      <w:numFmt w:val="bullet"/>
      <w:lvlText w:val="•"/>
      <w:lvlJc w:val="left"/>
      <w:pPr>
        <w:ind w:left="2289" w:hanging="142"/>
      </w:pPr>
      <w:rPr>
        <w:rFonts w:hint="default"/>
        <w:lang w:val="ru-RU" w:eastAsia="ru-RU" w:bidi="ru-RU"/>
      </w:rPr>
    </w:lvl>
    <w:lvl w:ilvl="3" w:tplc="565A53C4">
      <w:numFmt w:val="bullet"/>
      <w:lvlText w:val="•"/>
      <w:lvlJc w:val="left"/>
      <w:pPr>
        <w:ind w:left="3339" w:hanging="142"/>
      </w:pPr>
      <w:rPr>
        <w:rFonts w:hint="default"/>
        <w:lang w:val="ru-RU" w:eastAsia="ru-RU" w:bidi="ru-RU"/>
      </w:rPr>
    </w:lvl>
    <w:lvl w:ilvl="4" w:tplc="06041DDA">
      <w:numFmt w:val="bullet"/>
      <w:lvlText w:val="•"/>
      <w:lvlJc w:val="left"/>
      <w:pPr>
        <w:ind w:left="4388" w:hanging="142"/>
      </w:pPr>
      <w:rPr>
        <w:rFonts w:hint="default"/>
        <w:lang w:val="ru-RU" w:eastAsia="ru-RU" w:bidi="ru-RU"/>
      </w:rPr>
    </w:lvl>
    <w:lvl w:ilvl="5" w:tplc="99E46186">
      <w:numFmt w:val="bullet"/>
      <w:lvlText w:val="•"/>
      <w:lvlJc w:val="left"/>
      <w:pPr>
        <w:ind w:left="5438" w:hanging="142"/>
      </w:pPr>
      <w:rPr>
        <w:rFonts w:hint="default"/>
        <w:lang w:val="ru-RU" w:eastAsia="ru-RU" w:bidi="ru-RU"/>
      </w:rPr>
    </w:lvl>
    <w:lvl w:ilvl="6" w:tplc="C2C22C56">
      <w:numFmt w:val="bullet"/>
      <w:lvlText w:val="•"/>
      <w:lvlJc w:val="left"/>
      <w:pPr>
        <w:ind w:left="6488" w:hanging="142"/>
      </w:pPr>
      <w:rPr>
        <w:rFonts w:hint="default"/>
        <w:lang w:val="ru-RU" w:eastAsia="ru-RU" w:bidi="ru-RU"/>
      </w:rPr>
    </w:lvl>
    <w:lvl w:ilvl="7" w:tplc="5442CFDC">
      <w:numFmt w:val="bullet"/>
      <w:lvlText w:val="•"/>
      <w:lvlJc w:val="left"/>
      <w:pPr>
        <w:ind w:left="7537" w:hanging="142"/>
      </w:pPr>
      <w:rPr>
        <w:rFonts w:hint="default"/>
        <w:lang w:val="ru-RU" w:eastAsia="ru-RU" w:bidi="ru-RU"/>
      </w:rPr>
    </w:lvl>
    <w:lvl w:ilvl="8" w:tplc="A830B9EE">
      <w:numFmt w:val="bullet"/>
      <w:lvlText w:val="•"/>
      <w:lvlJc w:val="left"/>
      <w:pPr>
        <w:ind w:left="8587" w:hanging="14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47C"/>
    <w:rsid w:val="00170BD8"/>
    <w:rsid w:val="002A76CF"/>
    <w:rsid w:val="005675E8"/>
    <w:rsid w:val="006D3E24"/>
    <w:rsid w:val="0074660A"/>
    <w:rsid w:val="00877E49"/>
    <w:rsid w:val="00DA5FF0"/>
    <w:rsid w:val="00E5747C"/>
    <w:rsid w:val="00EA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7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EA4D2C"/>
    <w:pPr>
      <w:widowControl w:val="0"/>
      <w:autoSpaceDE w:val="0"/>
      <w:autoSpaceDN w:val="0"/>
      <w:spacing w:after="0" w:line="240" w:lineRule="auto"/>
      <w:ind w:left="1344"/>
      <w:outlineLvl w:val="0"/>
    </w:pPr>
    <w:rPr>
      <w:rFonts w:ascii="Times New Roman" w:eastAsia="Times New Roman" w:hAnsi="Times New Roman" w:cs="Times New Roman"/>
      <w:b/>
      <w:bCs/>
      <w:sz w:val="32"/>
      <w:szCs w:val="32"/>
      <w:lang w:bidi="ru-RU"/>
    </w:rPr>
  </w:style>
  <w:style w:type="paragraph" w:styleId="2">
    <w:name w:val="heading 2"/>
    <w:basedOn w:val="a"/>
    <w:link w:val="20"/>
    <w:uiPriority w:val="1"/>
    <w:qFormat/>
    <w:rsid w:val="00EA4D2C"/>
    <w:pPr>
      <w:widowControl w:val="0"/>
      <w:autoSpaceDE w:val="0"/>
      <w:autoSpaceDN w:val="0"/>
      <w:spacing w:after="0" w:line="240" w:lineRule="auto"/>
      <w:ind w:left="124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aliases w:val="No Spacing,основа"/>
    <w:basedOn w:val="a"/>
    <w:link w:val="NoSpacingChar1"/>
    <w:uiPriority w:val="99"/>
    <w:qFormat/>
    <w:rsid w:val="00E5747C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,No Spacing Char"/>
    <w:link w:val="11"/>
    <w:uiPriority w:val="99"/>
    <w:locked/>
    <w:rsid w:val="00E5747C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5">
    <w:name w:val="Заголовок №5_"/>
    <w:link w:val="51"/>
    <w:uiPriority w:val="99"/>
    <w:rsid w:val="00E5747C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E5747C"/>
  </w:style>
  <w:style w:type="paragraph" w:customStyle="1" w:styleId="51">
    <w:name w:val="Заголовок №51"/>
    <w:basedOn w:val="a"/>
    <w:link w:val="5"/>
    <w:uiPriority w:val="99"/>
    <w:rsid w:val="00E5747C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  <w:lang w:eastAsia="en-US"/>
    </w:rPr>
  </w:style>
  <w:style w:type="paragraph" w:styleId="a3">
    <w:name w:val="No Spacing"/>
    <w:link w:val="a4"/>
    <w:qFormat/>
    <w:rsid w:val="00E574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E5747C"/>
    <w:rPr>
      <w:rFonts w:ascii="Calibri" w:eastAsia="Calibri" w:hAnsi="Calibri" w:cs="Times New Roman"/>
    </w:rPr>
  </w:style>
  <w:style w:type="character" w:styleId="a5">
    <w:name w:val="Subtle Emphasis"/>
    <w:basedOn w:val="a0"/>
    <w:uiPriority w:val="19"/>
    <w:qFormat/>
    <w:rsid w:val="00E5747C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E5747C"/>
    <w:rPr>
      <w:i/>
      <w:iCs/>
    </w:rPr>
  </w:style>
  <w:style w:type="paragraph" w:styleId="a7">
    <w:name w:val="Body Text"/>
    <w:basedOn w:val="a"/>
    <w:link w:val="a8"/>
    <w:uiPriority w:val="99"/>
    <w:semiHidden/>
    <w:unhideWhenUsed/>
    <w:rsid w:val="0074660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4660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A4D2C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EA4D2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List Paragraph"/>
    <w:basedOn w:val="a"/>
    <w:uiPriority w:val="1"/>
    <w:qFormat/>
    <w:rsid w:val="00EA4D2C"/>
    <w:pPr>
      <w:widowControl w:val="0"/>
      <w:autoSpaceDE w:val="0"/>
      <w:autoSpaceDN w:val="0"/>
      <w:spacing w:after="0" w:line="240" w:lineRule="auto"/>
      <w:ind w:left="1102" w:firstLine="566"/>
      <w:jc w:val="both"/>
    </w:pPr>
    <w:rPr>
      <w:rFonts w:ascii="Times New Roman" w:eastAsia="Times New Roman" w:hAnsi="Times New Roman" w:cs="Times New Roman"/>
      <w:lang w:bidi="ru-RU"/>
    </w:rPr>
  </w:style>
  <w:style w:type="paragraph" w:styleId="aa">
    <w:name w:val="header"/>
    <w:basedOn w:val="a"/>
    <w:link w:val="ab"/>
    <w:uiPriority w:val="99"/>
    <w:unhideWhenUsed/>
    <w:rsid w:val="00170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0BD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70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70BD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47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EA4D2C"/>
    <w:pPr>
      <w:widowControl w:val="0"/>
      <w:autoSpaceDE w:val="0"/>
      <w:autoSpaceDN w:val="0"/>
      <w:spacing w:after="0" w:line="240" w:lineRule="auto"/>
      <w:ind w:left="1344"/>
      <w:outlineLvl w:val="0"/>
    </w:pPr>
    <w:rPr>
      <w:rFonts w:ascii="Times New Roman" w:eastAsia="Times New Roman" w:hAnsi="Times New Roman" w:cs="Times New Roman"/>
      <w:b/>
      <w:bCs/>
      <w:sz w:val="32"/>
      <w:szCs w:val="32"/>
      <w:lang w:bidi="ru-RU"/>
    </w:rPr>
  </w:style>
  <w:style w:type="paragraph" w:styleId="2">
    <w:name w:val="heading 2"/>
    <w:basedOn w:val="a"/>
    <w:link w:val="20"/>
    <w:uiPriority w:val="1"/>
    <w:qFormat/>
    <w:rsid w:val="00EA4D2C"/>
    <w:pPr>
      <w:widowControl w:val="0"/>
      <w:autoSpaceDE w:val="0"/>
      <w:autoSpaceDN w:val="0"/>
      <w:spacing w:after="0" w:line="240" w:lineRule="auto"/>
      <w:ind w:left="124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aliases w:val="No Spacing,основа"/>
    <w:basedOn w:val="a"/>
    <w:link w:val="NoSpacingChar1"/>
    <w:uiPriority w:val="99"/>
    <w:qFormat/>
    <w:rsid w:val="00E5747C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NoSpacingChar1">
    <w:name w:val="No Spacing Char1"/>
    <w:aliases w:val="основа Char,No Spacing Char"/>
    <w:link w:val="11"/>
    <w:uiPriority w:val="99"/>
    <w:locked/>
    <w:rsid w:val="00E5747C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character" w:customStyle="1" w:styleId="5">
    <w:name w:val="Заголовок №5_"/>
    <w:link w:val="51"/>
    <w:uiPriority w:val="99"/>
    <w:rsid w:val="00E5747C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E5747C"/>
  </w:style>
  <w:style w:type="paragraph" w:customStyle="1" w:styleId="51">
    <w:name w:val="Заголовок №51"/>
    <w:basedOn w:val="a"/>
    <w:link w:val="5"/>
    <w:uiPriority w:val="99"/>
    <w:rsid w:val="00E5747C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  <w:lang w:eastAsia="en-US"/>
    </w:rPr>
  </w:style>
  <w:style w:type="paragraph" w:styleId="a3">
    <w:name w:val="No Spacing"/>
    <w:link w:val="a4"/>
    <w:qFormat/>
    <w:rsid w:val="00E574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E5747C"/>
    <w:rPr>
      <w:rFonts w:ascii="Calibri" w:eastAsia="Calibri" w:hAnsi="Calibri" w:cs="Times New Roman"/>
    </w:rPr>
  </w:style>
  <w:style w:type="character" w:styleId="a5">
    <w:name w:val="Subtle Emphasis"/>
    <w:basedOn w:val="a0"/>
    <w:uiPriority w:val="19"/>
    <w:qFormat/>
    <w:rsid w:val="00E5747C"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sid w:val="00E5747C"/>
    <w:rPr>
      <w:i/>
      <w:iCs/>
    </w:rPr>
  </w:style>
  <w:style w:type="paragraph" w:styleId="a7">
    <w:name w:val="Body Text"/>
    <w:basedOn w:val="a"/>
    <w:link w:val="a8"/>
    <w:uiPriority w:val="99"/>
    <w:semiHidden/>
    <w:unhideWhenUsed/>
    <w:rsid w:val="0074660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4660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EA4D2C"/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EA4D2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List Paragraph"/>
    <w:basedOn w:val="a"/>
    <w:uiPriority w:val="1"/>
    <w:qFormat/>
    <w:rsid w:val="00EA4D2C"/>
    <w:pPr>
      <w:widowControl w:val="0"/>
      <w:autoSpaceDE w:val="0"/>
      <w:autoSpaceDN w:val="0"/>
      <w:spacing w:after="0" w:line="240" w:lineRule="auto"/>
      <w:ind w:left="1102" w:firstLine="566"/>
      <w:jc w:val="both"/>
    </w:pPr>
    <w:rPr>
      <w:rFonts w:ascii="Times New Roman" w:eastAsia="Times New Roman" w:hAnsi="Times New Roman" w:cs="Times New Roman"/>
      <w:lang w:bidi="ru-RU"/>
    </w:rPr>
  </w:style>
  <w:style w:type="paragraph" w:styleId="aa">
    <w:name w:val="header"/>
    <w:basedOn w:val="a"/>
    <w:link w:val="ab"/>
    <w:uiPriority w:val="99"/>
    <w:unhideWhenUsed/>
    <w:rsid w:val="00170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70BD8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170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70BD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25</Pages>
  <Words>8632</Words>
  <Characters>49207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iCL7528</dc:creator>
  <cp:lastModifiedBy>iCL7528</cp:lastModifiedBy>
  <cp:revision>3</cp:revision>
  <dcterms:created xsi:type="dcterms:W3CDTF">2020-02-07T11:45:00Z</dcterms:created>
  <dcterms:modified xsi:type="dcterms:W3CDTF">2020-02-17T12:05:00Z</dcterms:modified>
</cp:coreProperties>
</file>